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1" w:rsidRDefault="00544111" w:rsidP="0054411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4111" w:rsidRPr="00374255" w:rsidRDefault="00544111" w:rsidP="0054411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74255">
        <w:rPr>
          <w:rFonts w:ascii="Times New Roman" w:hAnsi="Times New Roman"/>
          <w:b/>
          <w:sz w:val="24"/>
          <w:szCs w:val="24"/>
        </w:rPr>
        <w:t>Приложение № 1</w:t>
      </w:r>
    </w:p>
    <w:p w:rsidR="00544111" w:rsidRDefault="00544111" w:rsidP="00544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на значительной территории Забайкалья проживали эвенки – представители тунгусо-</w:t>
      </w:r>
      <w:proofErr w:type="gramStart"/>
      <w:r>
        <w:rPr>
          <w:rFonts w:ascii="Times New Roman" w:hAnsi="Times New Roman"/>
          <w:sz w:val="24"/>
          <w:szCs w:val="24"/>
        </w:rPr>
        <w:t>манчжурской  языковой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группы. Они были зависимы от монголо-язычных племён, которые занимали лесостепные и степные районы края. Юг Забайкалья был заселён различными монголо-язычными племенами, которые впоследствии сформировали бурятский этнос.  В настоящее время буряты имеют собственные территориальные образования.</w:t>
      </w:r>
    </w:p>
    <w:p w:rsidR="00544111" w:rsidRDefault="00544111" w:rsidP="00544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Появившиеся в Забайкалье в середине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русские, в основном выходцы из северных районов России, украинцы, белорусы, отчасти поляки позволили развиться здесь  славянскому населению. Эти первые колонисты положили основу будущего Забайкальского старожильческого населения, иными словами, сибиряками. На протяжении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.в. в результате переселенческой политики Российского государства, заключавшейся в  добровольной и принудительной хозяйственной колонизации, отправки на каторжные работы, или  дальнейший процесс формирования на данной территории старожильческого (сибирского) населения.  В этом процессе участвовали так же евреи, немцы, татары, представители балтийских народов. Тем не </w:t>
      </w:r>
      <w:proofErr w:type="gramStart"/>
      <w:r>
        <w:rPr>
          <w:rFonts w:ascii="Times New Roman" w:hAnsi="Times New Roman"/>
          <w:sz w:val="24"/>
          <w:szCs w:val="24"/>
        </w:rPr>
        <w:t>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 компонентом старожильческого населения оставались славяне, в основном русские. Проживая на одной территории с коренным населением – эвенками и бурятами, старожилы постепенно приобретали некоторые  старожильческие особенности, заимствовали элементы быта и культуру этих народов, сохраняя при этом, как правило, свой культурно бытовой облик. В свою очередь, принеся и распространив среди местного населения собственные хозяйственные  навыки и приёмы, старожилы содействовали развитию земледелия, осёдлости, строительству городов.  Таким образом, на территории Забайкалья постепенно сформировался основанный на бурятском, эвенкийском и в основном русском этносах определенный тип местного населения, который принято называть «гураны». В связи с указанной переселенческой политикой Российского государства среди русского населения Забайкалья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Выделилась </w:t>
      </w:r>
      <w:proofErr w:type="gramStart"/>
      <w:r>
        <w:rPr>
          <w:rFonts w:ascii="Times New Roman" w:hAnsi="Times New Roman"/>
          <w:sz w:val="24"/>
          <w:szCs w:val="24"/>
        </w:rPr>
        <w:t>локальная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 получившая название «</w:t>
      </w:r>
      <w:proofErr w:type="spellStart"/>
      <w:r>
        <w:rPr>
          <w:rFonts w:ascii="Times New Roman" w:hAnsi="Times New Roman"/>
          <w:sz w:val="24"/>
          <w:szCs w:val="24"/>
        </w:rPr>
        <w:t>семейские</w:t>
      </w:r>
      <w:proofErr w:type="spellEnd"/>
      <w:r>
        <w:rPr>
          <w:rFonts w:ascii="Times New Roman" w:hAnsi="Times New Roman"/>
          <w:sz w:val="24"/>
          <w:szCs w:val="24"/>
        </w:rPr>
        <w:t xml:space="preserve">».  Территория их расселения западные и юго-западные районы края. В течении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.в. на формирование населения Забайкалья влияло направление на каторгу и ссылку представителей самых разных национальных и социальных групп, населявших Российскую Империю. </w:t>
      </w:r>
      <w:r>
        <w:rPr>
          <w:rFonts w:ascii="Times New Roman" w:hAnsi="Times New Roman"/>
          <w:sz w:val="24"/>
          <w:szCs w:val="24"/>
        </w:rPr>
        <w:lastRenderedPageBreak/>
        <w:t xml:space="preserve">Среди них немало было поляков, евреев, представителей народов Прибалтики и Кавказа. Впоследствии они не редко оставались в Забайкалье на постоянное место жительства. Сейчас, представляя собой незначительную часть населения Забайкалья, они проживают совместно с другими этносами и старожилами и не консолидированы в особые этнокультурные или </w:t>
      </w:r>
      <w:proofErr w:type="spellStart"/>
      <w:r>
        <w:rPr>
          <w:rFonts w:ascii="Times New Roman" w:hAnsi="Times New Roman"/>
          <w:sz w:val="24"/>
          <w:szCs w:val="24"/>
        </w:rPr>
        <w:t>этноконфессиональные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группы. Частью они ассимилировались с представителями старожильческого, иногда пришлого населения</w:t>
      </w:r>
    </w:p>
    <w:p w:rsidR="00544111" w:rsidRDefault="00544111" w:rsidP="00544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центральной части Забайкалья в долине реки Ингода, поселились Белорусы, украинцы (малороссы). Их миграции в Забайкалье происходили в конце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-первой половины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прокладкой железной дороги. В этот же период и по той же причине сюда переселялись татары (представители татарского </w:t>
      </w:r>
      <w:proofErr w:type="spellStart"/>
      <w:r>
        <w:rPr>
          <w:rFonts w:ascii="Times New Roman" w:hAnsi="Times New Roman"/>
          <w:sz w:val="24"/>
          <w:szCs w:val="24"/>
        </w:rPr>
        <w:t>субэтнос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сибирских татар). Их потомки заселяли как промышленно развитые районы края, так и отдельные сельские местности, главным образом по берегам рек и озер и вдоль трактов. Численность их на территории Читинской области 12335 чел., или 0,9% от всех проживающих на территории области.</w:t>
      </w:r>
    </w:p>
    <w:p w:rsidR="00544111" w:rsidRDefault="00544111" w:rsidP="005441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в Забайкалье новой волны этнических мигрантов связано с социально-экономической политики советской власти. В настоящие время на территории Забайкалья проживают потомки репрессированных в 1930-1950 г.г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 xml:space="preserve">вляющиеся представителями различных народов России. В годы войны в Забайкалье были депортированы немцы. </w:t>
      </w:r>
      <w:proofErr w:type="gramStart"/>
      <w:r>
        <w:rPr>
          <w:rFonts w:ascii="Times New Roman" w:hAnsi="Times New Roman"/>
          <w:sz w:val="24"/>
          <w:szCs w:val="24"/>
        </w:rPr>
        <w:t>Строительство и хозяйственное освоение территории БАМА способствовало притоку в северные районы Забайкалья представителей населения средней Азии, Кавказа, Прибалтика  и др.  Стремление представителей разных народов ассимилироваться среди русского населения обнаруживалось и в условиях советского государства, чтобы не обеднить себя в политических правах, не ограничить социальные возможности, не навредить профессиональной и служебной карьере, представители некоторых кавказских народов, евреи, немцы, и др. устаивали</w:t>
      </w:r>
      <w:proofErr w:type="gramEnd"/>
      <w:r>
        <w:rPr>
          <w:rFonts w:ascii="Times New Roman" w:hAnsi="Times New Roman"/>
          <w:sz w:val="24"/>
          <w:szCs w:val="24"/>
        </w:rPr>
        <w:t xml:space="preserve"> свою этническую принадлежность. Но в  Забайкалье это не так ярко, как в Европейской части России. Край всегда отличался этнической терпимостью стремлением представителей разных народов к взаимопомощи.  </w:t>
      </w:r>
    </w:p>
    <w:p w:rsidR="00544111" w:rsidRPr="006A0CB5" w:rsidRDefault="00544111" w:rsidP="00544111">
      <w:pPr>
        <w:rPr>
          <w:rFonts w:ascii="Times New Roman" w:hAnsi="Times New Roman" w:cs="Times New Roman"/>
          <w:u w:val="single"/>
        </w:rPr>
      </w:pP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Беспокойная планета</w:t>
      </w: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</w:rPr>
      </w:pPr>
    </w:p>
    <w:p w:rsidR="00544111" w:rsidRDefault="00544111" w:rsidP="0054411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Л.Краус</w:t>
      </w:r>
      <w:proofErr w:type="spellEnd"/>
    </w:p>
    <w:p w:rsidR="00544111" w:rsidRPr="00E23DD1" w:rsidRDefault="00544111" w:rsidP="00544111">
      <w:pPr>
        <w:spacing w:after="0" w:line="240" w:lineRule="auto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Вот  Забайкалье наше взять к примеру,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Живут здесь люди разных наций, разной веры,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Армяне, украинцы и татары,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Буряты, русские…   живут  без ссор и </w:t>
      </w:r>
      <w:proofErr w:type="gramStart"/>
      <w:r w:rsidRPr="00E23DD1">
        <w:rPr>
          <w:rFonts w:ascii="Times New Roman" w:hAnsi="Times New Roman" w:cs="Times New Roman"/>
        </w:rPr>
        <w:t>свары</w:t>
      </w:r>
      <w:proofErr w:type="gramEnd"/>
      <w:r w:rsidRPr="00E23DD1">
        <w:rPr>
          <w:rFonts w:ascii="Times New Roman" w:hAnsi="Times New Roman" w:cs="Times New Roman"/>
        </w:rPr>
        <w:t>.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Живут и здравствуют </w:t>
      </w:r>
      <w:proofErr w:type="gramStart"/>
      <w:r w:rsidRPr="00E23DD1">
        <w:rPr>
          <w:rFonts w:ascii="Times New Roman" w:hAnsi="Times New Roman" w:cs="Times New Roman"/>
        </w:rPr>
        <w:t>во</w:t>
      </w:r>
      <w:proofErr w:type="gramEnd"/>
      <w:r w:rsidRPr="00E23DD1">
        <w:rPr>
          <w:rFonts w:ascii="Times New Roman" w:hAnsi="Times New Roman" w:cs="Times New Roman"/>
        </w:rPr>
        <w:t xml:space="preserve"> глубине сибирских руд,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Единой нацией многоязычной, многоликой, 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И вера есть, самоотверженный их труд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Поднимет край суровый и великий.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Кто с миром едет к нам, тому мы рады,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Здесь места много, хватит всем работы. 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Терпимость к </w:t>
      </w:r>
      <w:proofErr w:type="gramStart"/>
      <w:r w:rsidRPr="00E23DD1">
        <w:rPr>
          <w:rFonts w:ascii="Times New Roman" w:hAnsi="Times New Roman" w:cs="Times New Roman"/>
        </w:rPr>
        <w:t>ближнему</w:t>
      </w:r>
      <w:proofErr w:type="gramEnd"/>
      <w:r w:rsidRPr="00E23DD1">
        <w:rPr>
          <w:rFonts w:ascii="Times New Roman" w:hAnsi="Times New Roman" w:cs="Times New Roman"/>
        </w:rPr>
        <w:t xml:space="preserve"> стирает все преграды</w:t>
      </w:r>
    </w:p>
    <w:p w:rsidR="0054411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И нормой делает тепло, любовь, заботу.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Пока конфликтов, слава Богу, нет,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борьба лишь с катаклизмами природы,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Миролюбиво в Забайкалье с давних лет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Соседствуют различные народы.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И может, нетерпимость победив, 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 xml:space="preserve">Сумеем мы таких времен дождаться, 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«…Когда народы, распри позабыв,</w:t>
      </w:r>
    </w:p>
    <w:p w:rsidR="00544111" w:rsidRPr="00E23DD1" w:rsidRDefault="00544111" w:rsidP="00544111">
      <w:pPr>
        <w:spacing w:after="0"/>
        <w:rPr>
          <w:rFonts w:ascii="Times New Roman" w:hAnsi="Times New Roman" w:cs="Times New Roman"/>
        </w:rPr>
      </w:pPr>
      <w:r w:rsidRPr="00E23DD1">
        <w:rPr>
          <w:rFonts w:ascii="Times New Roman" w:hAnsi="Times New Roman" w:cs="Times New Roman"/>
        </w:rPr>
        <w:t>В единую семью объединятся».</w:t>
      </w:r>
    </w:p>
    <w:p w:rsidR="00544111" w:rsidRDefault="00544111" w:rsidP="00544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11" w:rsidRPr="00374255" w:rsidRDefault="00544111" w:rsidP="005441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25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44111" w:rsidRDefault="00544111" w:rsidP="005441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44111" w:rsidRPr="007D4D6C" w:rsidRDefault="00544111" w:rsidP="0054411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D4D6C">
        <w:rPr>
          <w:rFonts w:ascii="Times New Roman" w:eastAsia="Times New Roman" w:hAnsi="Times New Roman" w:cs="Times New Roman"/>
          <w:b/>
          <w:sz w:val="24"/>
          <w:szCs w:val="24"/>
        </w:rPr>
        <w:t>Дайте положительные или отрицательные ответы на представленные  вопросы</w:t>
      </w:r>
    </w:p>
    <w:tbl>
      <w:tblPr>
        <w:tblStyle w:val="a3"/>
        <w:tblW w:w="0" w:type="auto"/>
        <w:tblLook w:val="04A0"/>
      </w:tblPr>
      <w:tblGrid>
        <w:gridCol w:w="7054"/>
        <w:gridCol w:w="4111"/>
        <w:gridCol w:w="3621"/>
      </w:tblGrid>
      <w:tr w:rsidR="00544111" w:rsidTr="00071B5E">
        <w:tc>
          <w:tcPr>
            <w:tcW w:w="7054" w:type="dxa"/>
          </w:tcPr>
          <w:p w:rsidR="00544111" w:rsidRPr="00033304" w:rsidRDefault="00544111" w:rsidP="0007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111" w:type="dxa"/>
          </w:tcPr>
          <w:p w:rsidR="00544111" w:rsidRPr="00033304" w:rsidRDefault="00544111" w:rsidP="0007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Положительный ответ</w:t>
            </w:r>
          </w:p>
        </w:tc>
        <w:tc>
          <w:tcPr>
            <w:tcW w:w="3621" w:type="dxa"/>
          </w:tcPr>
          <w:p w:rsidR="00544111" w:rsidRPr="00033304" w:rsidRDefault="00544111" w:rsidP="00071B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304">
              <w:rPr>
                <w:rFonts w:ascii="Times New Roman" w:hAnsi="Times New Roman" w:cs="Times New Roman"/>
                <w:b/>
              </w:rPr>
              <w:t>Отрицательный  ответ</w:t>
            </w:r>
          </w:p>
        </w:tc>
      </w:tr>
      <w:tr w:rsidR="00544111" w:rsidTr="00071B5E">
        <w:trPr>
          <w:trHeight w:val="502"/>
        </w:trPr>
        <w:tc>
          <w:tcPr>
            <w:tcW w:w="7054" w:type="dxa"/>
          </w:tcPr>
          <w:p w:rsidR="00544111" w:rsidRPr="00A24CBC" w:rsidRDefault="00544111" w:rsidP="00071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Буряты и эвенки, коренные жители края. 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A24CBC" w:rsidRDefault="00544111" w:rsidP="00071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 живут на юге края.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Татары занимают второе место по численности населения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A24CBC" w:rsidRDefault="00544111" w:rsidP="00071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Миграции один из факторов, который способствует  разнообразному национальному составу.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края относятся к трем языковым семьям.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A24CBC" w:rsidRDefault="00544111" w:rsidP="00071B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- самый многочисленный  народ края.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края проживают представители 120 национальностей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C30521" w:rsidRDefault="00544111" w:rsidP="00071B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края исповедуют три основные религии.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C30521" w:rsidRDefault="00544111" w:rsidP="00071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края отсутствуют межнациональные конфликты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C30521" w:rsidRDefault="00544111" w:rsidP="00071B5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CB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Заселение края началось в 17 веке.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C30521" w:rsidRDefault="00544111" w:rsidP="00071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Буряты проживают в </w:t>
            </w:r>
            <w:proofErr w:type="spellStart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Каларском</w:t>
            </w:r>
            <w:proofErr w:type="spellEnd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Тунгир</w:t>
            </w:r>
            <w:proofErr w:type="gramStart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Тунгокоченском</w:t>
            </w:r>
            <w:proofErr w:type="spellEnd"/>
            <w:r w:rsidRPr="00C3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44111" w:rsidTr="00071B5E">
        <w:tc>
          <w:tcPr>
            <w:tcW w:w="7054" w:type="dxa"/>
          </w:tcPr>
          <w:p w:rsidR="00544111" w:rsidRPr="00C30521" w:rsidRDefault="00544111" w:rsidP="00071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избежать межнациональные конфликты необходимо знать обычаи, традиции, культуру, религию народов края.</w:t>
            </w:r>
          </w:p>
        </w:tc>
        <w:tc>
          <w:tcPr>
            <w:tcW w:w="411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21" w:type="dxa"/>
          </w:tcPr>
          <w:p w:rsidR="00544111" w:rsidRDefault="00544111" w:rsidP="00071B5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44111" w:rsidRDefault="00544111" w:rsidP="00544111">
      <w:pPr>
        <w:rPr>
          <w:rFonts w:ascii="Times New Roman" w:hAnsi="Times New Roman" w:cs="Times New Roman"/>
          <w:b/>
          <w:u w:val="single"/>
        </w:rPr>
      </w:pPr>
    </w:p>
    <w:p w:rsidR="00544111" w:rsidRDefault="00544111" w:rsidP="00544111">
      <w:pPr>
        <w:rPr>
          <w:rFonts w:ascii="Times New Roman" w:hAnsi="Times New Roman" w:cs="Times New Roman"/>
          <w:b/>
          <w:u w:val="single"/>
        </w:rPr>
      </w:pPr>
    </w:p>
    <w:p w:rsidR="00544111" w:rsidRDefault="00544111" w:rsidP="00544111">
      <w:pPr>
        <w:rPr>
          <w:rFonts w:ascii="Times New Roman" w:hAnsi="Times New Roman" w:cs="Times New Roman"/>
          <w:b/>
          <w:u w:val="single"/>
        </w:rPr>
      </w:pPr>
    </w:p>
    <w:p w:rsidR="00544111" w:rsidRDefault="00544111" w:rsidP="00544111">
      <w:pPr>
        <w:rPr>
          <w:rFonts w:ascii="Times New Roman" w:hAnsi="Times New Roman" w:cs="Times New Roman"/>
          <w:b/>
          <w:u w:val="single"/>
        </w:rPr>
      </w:pPr>
    </w:p>
    <w:sectPr w:rsidR="00544111" w:rsidSect="00ED4BDC">
      <w:footerReference w:type="default" r:id="rId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204"/>
      <w:docPartObj>
        <w:docPartGallery w:val="Page Numbers (Bottom of Page)"/>
        <w:docPartUnique/>
      </w:docPartObj>
    </w:sdtPr>
    <w:sdtEndPr/>
    <w:sdtContent>
      <w:p w:rsidR="00B01541" w:rsidRDefault="0054411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541" w:rsidRDefault="0054411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111"/>
    <w:rsid w:val="0054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44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5176</Characters>
  <Application>Microsoft Office Word</Application>
  <DocSecurity>0</DocSecurity>
  <Lines>43</Lines>
  <Paragraphs>12</Paragraphs>
  <ScaleCrop>false</ScaleCrop>
  <Company>Home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2</cp:revision>
  <dcterms:created xsi:type="dcterms:W3CDTF">2023-02-24T07:44:00Z</dcterms:created>
  <dcterms:modified xsi:type="dcterms:W3CDTF">2023-02-24T07:44:00Z</dcterms:modified>
</cp:coreProperties>
</file>