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39C" w:rsidRDefault="00305544" w:rsidP="0039618C">
      <w:pPr>
        <w:jc w:val="right"/>
        <w:rPr>
          <w:rFonts w:ascii="Times New Roman" w:hAnsi="Times New Roman" w:cs="Times New Roman"/>
          <w:b/>
          <w:sz w:val="24"/>
        </w:rPr>
      </w:pPr>
      <w:r w:rsidRPr="00305544">
        <w:rPr>
          <w:rFonts w:ascii="Times New Roman" w:hAnsi="Times New Roman" w:cs="Times New Roman"/>
          <w:b/>
          <w:sz w:val="24"/>
        </w:rPr>
        <w:t>Приложения</w:t>
      </w:r>
    </w:p>
    <w:p w:rsidR="00305544" w:rsidRPr="00305544" w:rsidRDefault="00305544" w:rsidP="00305544">
      <w:pPr>
        <w:rPr>
          <w:rFonts w:ascii="Times New Roman" w:hAnsi="Times New Roman" w:cs="Times New Roman"/>
          <w:b/>
          <w:bCs/>
          <w:sz w:val="24"/>
        </w:rPr>
      </w:pPr>
      <w:r w:rsidRPr="00305544">
        <w:rPr>
          <w:rFonts w:ascii="Times New Roman" w:hAnsi="Times New Roman" w:cs="Times New Roman"/>
          <w:b/>
          <w:bCs/>
          <w:sz w:val="24"/>
        </w:rPr>
        <w:t>Модель трех вопросов по теме: «Мы живём на Урале»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28"/>
        <w:gridCol w:w="6520"/>
        <w:gridCol w:w="4166"/>
      </w:tblGrid>
      <w:tr w:rsidR="00305544" w:rsidRPr="00305544" w:rsidTr="005E2FC6">
        <w:trPr>
          <w:trHeight w:val="624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544" w:rsidRPr="00305544" w:rsidRDefault="00305544" w:rsidP="003055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Что знаем?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544" w:rsidRPr="00305544" w:rsidRDefault="00305544" w:rsidP="003055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Что хотим узнать?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544" w:rsidRPr="00305544" w:rsidRDefault="00305544" w:rsidP="003055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Что надо сделать, чтобы это знать?</w:t>
            </w:r>
          </w:p>
        </w:tc>
      </w:tr>
      <w:tr w:rsidR="00305544" w:rsidRPr="00305544" w:rsidTr="005E2FC6">
        <w:trPr>
          <w:trHeight w:val="8734"/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544" w:rsidRPr="00305544" w:rsidRDefault="00305544" w:rsidP="0030554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На Урале есть горы (Арина)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Мы живем в городе Новоуральске (Данил)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На Урале много разных камней (Никита)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На Урале есть много городов (Мирон)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На Урале делают танки (Настя)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На Урале много рек и озёр (Алина)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На Урале живут разные народы (Маруся)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Из уральских камней делают разные поделки и украшения (Мелисса)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544" w:rsidRPr="00305544" w:rsidRDefault="00305544" w:rsidP="0030554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Что такое Уральские горы? (Арина)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Какие камни добывают на Урале? (Никита)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«Семь братьев» и «Висячий камень» (Дина)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Озеро </w:t>
            </w:r>
            <w:proofErr w:type="spellStart"/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Таватуй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(Данил)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Как добывают полезные ископаемые? (Маргарита)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Как делают металл? (Тимофей П.)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Что такое уральская роспись? (Саша)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proofErr w:type="spellStart"/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Каслинское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литьё, г. Касли (Настя)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proofErr w:type="spellStart"/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Тагильская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роспись  подносов (Алина)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proofErr w:type="spellStart"/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Н.Тагил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и его заводы (Давид)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Народное творчество Урала из бересты (Марианна)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Уральский народный костюм (Мелисса)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Какие народы живут на Урале? (Маруся)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Река Чусовая (София)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Кунгурская ледяная пещера (Артем)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Скалы Чертово Городище (Ева)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Город Челябинск (Мирон)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Город Златоуст (Вика)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Город Магнитогорск (Матвей)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Озеро Тургояк (Вадим)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Дикие животные Урала (Семён)</w:t>
            </w:r>
          </w:p>
        </w:tc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544" w:rsidRPr="00305544" w:rsidRDefault="00305544" w:rsidP="0030554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Спросить у родителей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Спросить у воспитателей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Посмотреть в интернете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Почитать в энциклопедии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Сходить в театр</w:t>
            </w:r>
          </w:p>
          <w:p w:rsidR="00305544" w:rsidRPr="00305544" w:rsidRDefault="00305544" w:rsidP="00305544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Сходить в музей</w:t>
            </w:r>
          </w:p>
        </w:tc>
      </w:tr>
    </w:tbl>
    <w:p w:rsidR="00305544" w:rsidRPr="00305544" w:rsidRDefault="00305544" w:rsidP="003055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5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ПЕРСПЕКТИВНОЕ ПЛАНИРОВАНИЕ СОВМЕСТНОЙ ОБРАЗОВАТЕЛЬНОЙ ДЕЯТЕЛЬНОСТИ С ДЕТЬМИ </w:t>
      </w:r>
      <w:r w:rsidRPr="0030554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6-7 лет</w:t>
      </w:r>
      <w:r w:rsidRPr="00305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554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proofErr w:type="spellEnd"/>
    </w:p>
    <w:p w:rsidR="00305544" w:rsidRPr="00305544" w:rsidRDefault="00305544" w:rsidP="003055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5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</w:t>
      </w:r>
      <w:proofErr w:type="gramStart"/>
      <w:r w:rsidRPr="00305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05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55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ЖИВЁМ НА УРАЛЕ</w:t>
      </w:r>
      <w:r w:rsidRPr="003055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0554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гр. «</w:t>
      </w:r>
      <w:proofErr w:type="spellStart"/>
      <w:r w:rsidRPr="0030554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Любознайки</w:t>
      </w:r>
      <w:proofErr w:type="spellEnd"/>
      <w:r w:rsidRPr="0030554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:rsidR="00305544" w:rsidRPr="00305544" w:rsidRDefault="00305544" w:rsidP="0030554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7"/>
        <w:gridCol w:w="1473"/>
        <w:gridCol w:w="3221"/>
        <w:gridCol w:w="3158"/>
        <w:gridCol w:w="2931"/>
        <w:gridCol w:w="2714"/>
      </w:tblGrid>
      <w:tr w:rsidR="00305544" w:rsidRPr="00305544" w:rsidTr="005E2FC6">
        <w:tc>
          <w:tcPr>
            <w:tcW w:w="2117" w:type="dxa"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1511" w:type="dxa"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Центры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 </w:t>
            </w:r>
          </w:p>
        </w:tc>
        <w:tc>
          <w:tcPr>
            <w:tcW w:w="3261" w:type="dxa"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Предполагаемый результат</w:t>
            </w:r>
          </w:p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изменения у ребенка</w:t>
            </w:r>
          </w:p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совместной образовательной деятельности с детьми в Центрах активности</w:t>
            </w: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Включённость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родителей в образовательный процесс</w:t>
            </w:r>
          </w:p>
        </w:tc>
      </w:tr>
      <w:tr w:rsidR="00305544" w:rsidRPr="00305544" w:rsidTr="005E2FC6">
        <w:trPr>
          <w:cantSplit/>
          <w:trHeight w:val="1134"/>
        </w:trPr>
        <w:tc>
          <w:tcPr>
            <w:tcW w:w="2117" w:type="dxa"/>
            <w:vMerge w:val="restart"/>
          </w:tcPr>
          <w:p w:rsidR="00305544" w:rsidRPr="00305544" w:rsidRDefault="00305544" w:rsidP="0030554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lang w:eastAsia="ru-RU"/>
              </w:rPr>
              <w:t>Физическое развитие</w:t>
            </w:r>
          </w:p>
        </w:tc>
        <w:tc>
          <w:tcPr>
            <w:tcW w:w="1511" w:type="dxa"/>
            <w:textDirection w:val="btLr"/>
          </w:tcPr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Центр Движения, </w:t>
            </w:r>
          </w:p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Открытая площадка</w:t>
            </w:r>
          </w:p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Групповой сбор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мотивации к двигательной активности и развитие потребности в физическом совершенствовании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физических качеств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умение через физическую активность получить эмоциональную  разрядку;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получение радости от ощущения собственной успешности;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развитие мелкой моторики.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развитие тактильного восприятия.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развитие остроты зрительного восприятия.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развитие крупной моторики.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приобретение опыта координации зрения и руки.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умение сотрудничать с другими детьми и действовать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по очереди.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появление чувства  уважения к чужим идеям.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появление ответственности за сохранность материалов.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стремление  детей к принятию совместных решений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и к реализации совместных замыслов.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планированию.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появление основ художественного вкуса.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 xml:space="preserve">- появляется стремление к </w:t>
            </w:r>
            <w:r w:rsidRPr="00305544">
              <w:rPr>
                <w:rFonts w:ascii="Times New Roman" w:eastAsia="Times New Roman" w:hAnsi="Times New Roman" w:cs="Times New Roman"/>
              </w:rPr>
              <w:lastRenderedPageBreak/>
              <w:t>творческому самовыражению;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t>- формирование способности ценить культурное и художественное  наследие.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формирование </w:t>
            </w:r>
            <w:proofErr w:type="gram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элементарных</w:t>
            </w:r>
            <w:proofErr w:type="gramEnd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математических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представлений о формах, размерах, объеме, величине, времени.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размышлять, сопоставлять,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вопросы, делать собственные выводы.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контролировать свое поведение;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выполнять простые правила, следовать простому алгоритму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работе с предметами или общении в группе);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способность организовывать с</w:t>
            </w:r>
            <w:r w:rsidR="00396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вою работу;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умение задавать вопросы и отвечать на вопросы в пределах </w:t>
            </w:r>
            <w:proofErr w:type="gram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</w:t>
            </w:r>
            <w:proofErr w:type="gramEnd"/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осведомленности и опыта;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способность присваивать полученную информацию (слушать, наблюдать);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совершать на элементарном уровне действия по </w:t>
            </w: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обработке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информации: сравнивать, обобщать, выделять признаки, замечать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делать спонтанные и подготовленные высказывания в пределах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определенной заранее темы;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05544">
              <w:rPr>
                <w:rFonts w:ascii="Times New Roman" w:eastAsia="Times New Roman" w:hAnsi="Times New Roman" w:cs="Times New Roman"/>
              </w:rPr>
              <w:lastRenderedPageBreak/>
              <w:t xml:space="preserve">- </w:t>
            </w:r>
            <w:proofErr w:type="gramStart"/>
            <w:r w:rsidRPr="00305544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305544">
              <w:rPr>
                <w:rFonts w:ascii="Times New Roman" w:eastAsia="Times New Roman" w:hAnsi="Times New Roman" w:cs="Times New Roman"/>
              </w:rPr>
              <w:t>/и народов Урала (картотека игр);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участие в «Лыжне России 2022» на территории детского сада</w:t>
            </w: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участие родителей вместе с детьми в «Лыжне России»</w:t>
            </w:r>
          </w:p>
        </w:tc>
      </w:tr>
      <w:tr w:rsidR="00305544" w:rsidRPr="00305544" w:rsidTr="005E2FC6">
        <w:trPr>
          <w:cantSplit/>
          <w:trHeight w:val="1134"/>
        </w:trPr>
        <w:tc>
          <w:tcPr>
            <w:tcW w:w="2117" w:type="dxa"/>
            <w:vMerge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11" w:type="dxa"/>
            <w:textDirection w:val="btLr"/>
          </w:tcPr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Центр Движения, </w:t>
            </w:r>
          </w:p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Групповой сбор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ценностного отношения к здоровью и жизни человека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-Формирование представлений о здоровье, основах ЗОЖ и правилах </w:t>
            </w:r>
            <w:proofErr w:type="spell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беседы: «Польза витаминов», «Что такое закаливание», «Зимние виды спорта»</w:t>
            </w: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lang w:eastAsia="ru-RU"/>
              </w:rPr>
              <w:t>Совместные игры на прогулке.</w:t>
            </w:r>
          </w:p>
        </w:tc>
      </w:tr>
      <w:tr w:rsidR="00305544" w:rsidRPr="00305544" w:rsidTr="005E2FC6">
        <w:trPr>
          <w:cantSplit/>
          <w:trHeight w:val="1134"/>
        </w:trPr>
        <w:tc>
          <w:tcPr>
            <w:tcW w:w="2117" w:type="dxa"/>
            <w:vMerge w:val="restart"/>
          </w:tcPr>
          <w:p w:rsidR="00305544" w:rsidRPr="00305544" w:rsidRDefault="00305544" w:rsidP="00305544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lang w:eastAsia="ru-RU"/>
              </w:rPr>
              <w:t>Социально-коммуникативное развитие</w:t>
            </w:r>
          </w:p>
        </w:tc>
        <w:tc>
          <w:tcPr>
            <w:tcW w:w="1511" w:type="dxa"/>
            <w:textDirection w:val="btLr"/>
          </w:tcPr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</w:t>
            </w:r>
          </w:p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Открытая площадка</w:t>
            </w:r>
          </w:p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Литературы,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-Уточнение и расширение представлений о способах безопасного поведения в опасных ситуациях в быту, на улице, в природе.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-Освоение некоторых видов ручного труда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-Выполнение процессов самообслуживания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-Самообслуживание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-Труд в природе</w:t>
            </w:r>
          </w:p>
        </w:tc>
        <w:tc>
          <w:tcPr>
            <w:tcW w:w="3261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«Минутки безопасности» - «Осторожно, лёд!», «Правила поведения на прогулке зимой».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Строительство снежных фигур на участке.</w:t>
            </w: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lang w:eastAsia="ru-RU"/>
              </w:rPr>
              <w:t>Привлечение родителей к строительству снежных построек.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544" w:rsidRPr="00305544" w:rsidTr="005E2FC6">
        <w:trPr>
          <w:cantSplit/>
          <w:trHeight w:val="70"/>
        </w:trPr>
        <w:tc>
          <w:tcPr>
            <w:tcW w:w="2117" w:type="dxa"/>
            <w:vMerge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11" w:type="dxa"/>
            <w:textDirection w:val="btLr"/>
          </w:tcPr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Игры и драматизации,</w:t>
            </w:r>
          </w:p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Групповой сбор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игровой деятельности (сюжетно – ролевых, театрализованных, режиссёрских, и др. видов творческих игр)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первичных личностных, семейных, гендерных представлений, представлений об обществе, стране, мире.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-Приобщение к элементарным общепринятым нормам </w:t>
            </w:r>
            <w:proofErr w:type="gram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правилам взаимоотношения со сверстниками.</w:t>
            </w:r>
          </w:p>
        </w:tc>
        <w:tc>
          <w:tcPr>
            <w:tcW w:w="3261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драматизация сказок уральских писателей  по желанию детей.</w:t>
            </w:r>
          </w:p>
          <w:p w:rsidR="00305544" w:rsidRPr="00305544" w:rsidRDefault="00305544" w:rsidP="00305544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- </w:t>
            </w:r>
            <w:proofErr w:type="spellStart"/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сюж</w:t>
            </w:r>
            <w:proofErr w:type="spellEnd"/>
            <w:proofErr w:type="gramStart"/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.-</w:t>
            </w:r>
            <w:proofErr w:type="spellStart"/>
            <w:proofErr w:type="gramEnd"/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рол.игра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 «Путешествие по Уралу»</w:t>
            </w:r>
          </w:p>
          <w:p w:rsidR="00305544" w:rsidRPr="00305544" w:rsidRDefault="00305544" w:rsidP="00305544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театральная инсценировка для родителей «</w:t>
            </w:r>
            <w:proofErr w:type="spellStart"/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Алёнушкины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сказки»</w:t>
            </w:r>
          </w:p>
          <w:p w:rsidR="00305544" w:rsidRPr="00305544" w:rsidRDefault="00305544" w:rsidP="00305544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создание настольных игр по мотивам сказов Бажова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к подготовке и участию в театральной инсценировке</w:t>
            </w:r>
          </w:p>
        </w:tc>
      </w:tr>
      <w:tr w:rsidR="00305544" w:rsidRPr="00305544" w:rsidTr="005E2FC6">
        <w:trPr>
          <w:cantSplit/>
          <w:trHeight w:val="70"/>
        </w:trPr>
        <w:tc>
          <w:tcPr>
            <w:tcW w:w="2117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1511" w:type="dxa"/>
            <w:textDirection w:val="btLr"/>
          </w:tcPr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Центр познания и науки, Центр математики, </w:t>
            </w:r>
          </w:p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конструирования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познавательно-исследовательской и продуктивной (конструктивной) деятельности.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целостной картины мира, расширение кругозора детей.</w:t>
            </w:r>
          </w:p>
        </w:tc>
        <w:tc>
          <w:tcPr>
            <w:tcW w:w="3261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с географической картой Урала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альбома «Города Урала»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макетов</w:t>
            </w:r>
            <w:proofErr w:type="gram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«Жители северного Урала», «Уральские горы»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 «Свойства магнита», «Выращивание кристаллов из соли»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индивидуальные сообщения по теме проекта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</w:rPr>
              <w:t>- ФЭМП: занятия в тетради «</w:t>
            </w:r>
            <w:proofErr w:type="spellStart"/>
            <w:r w:rsidRPr="00305544">
              <w:rPr>
                <w:rFonts w:ascii="Times New Roman" w:eastAsia="Times New Roman" w:hAnsi="Times New Roman" w:cs="Times New Roman"/>
                <w:sz w:val="24"/>
              </w:rPr>
              <w:t>Игралочка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с детьми по математике в тетради «</w:t>
            </w:r>
            <w:proofErr w:type="spell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</w:rPr>
              <w:t>», наблюдение за природой в совместных прогулках.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lang w:eastAsia="ru-RU"/>
              </w:rPr>
              <w:t xml:space="preserve">Помощь в подготовке </w:t>
            </w:r>
            <w:proofErr w:type="gramStart"/>
            <w:r w:rsidRPr="00305544">
              <w:rPr>
                <w:rFonts w:ascii="Times New Roman" w:eastAsia="Times New Roman" w:hAnsi="Times New Roman" w:cs="Times New Roman"/>
                <w:lang w:eastAsia="ru-RU"/>
              </w:rPr>
              <w:t>индивидуальных  проектов</w:t>
            </w:r>
            <w:proofErr w:type="gramEnd"/>
          </w:p>
        </w:tc>
      </w:tr>
      <w:tr w:rsidR="00305544" w:rsidRPr="00305544" w:rsidTr="005E2FC6">
        <w:trPr>
          <w:cantSplit/>
          <w:trHeight w:val="1134"/>
        </w:trPr>
        <w:tc>
          <w:tcPr>
            <w:tcW w:w="2117" w:type="dxa"/>
            <w:vMerge w:val="restart"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Речевое развитие</w:t>
            </w:r>
          </w:p>
        </w:tc>
        <w:tc>
          <w:tcPr>
            <w:tcW w:w="1511" w:type="dxa"/>
            <w:textDirection w:val="btLr"/>
          </w:tcPr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литературы,</w:t>
            </w:r>
          </w:p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Групповой сбор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и развитие общения познавательн</w:t>
            </w:r>
            <w:proofErr w:type="gram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исследовательского характера и средств общения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-задавать вопросы взрослому, используя разнообразные формулировки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-Использовать элементарные формы речи-рассуждения для планирования деятельности, доказательства объяснения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творческие рассказы, сказки, загадки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05544" w:rsidRPr="00305544" w:rsidTr="005E2FC6">
        <w:trPr>
          <w:cantSplit/>
          <w:trHeight w:val="1134"/>
        </w:trPr>
        <w:tc>
          <w:tcPr>
            <w:tcW w:w="2117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11" w:type="dxa"/>
            <w:textDirection w:val="btLr"/>
          </w:tcPr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Центр литературы, </w:t>
            </w:r>
          </w:p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групповой сбор, 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numPr>
                <w:ilvl w:val="0"/>
                <w:numId w:val="2"/>
              </w:numPr>
              <w:tabs>
                <w:tab w:val="left" w:pos="178"/>
              </w:tabs>
              <w:spacing w:after="0" w:line="240" w:lineRule="auto"/>
              <w:ind w:left="0" w:hanging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круг детского чтения за счет включения произведений на новые темы.</w:t>
            </w:r>
          </w:p>
          <w:p w:rsidR="00305544" w:rsidRPr="00305544" w:rsidRDefault="00305544" w:rsidP="00305544">
            <w:pPr>
              <w:numPr>
                <w:ilvl w:val="0"/>
                <w:numId w:val="2"/>
              </w:numPr>
              <w:tabs>
                <w:tab w:val="left" w:pos="178"/>
              </w:tabs>
              <w:spacing w:after="0" w:line="240" w:lineRule="auto"/>
              <w:ind w:left="0" w:hanging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способность понимать </w:t>
            </w:r>
            <w:proofErr w:type="spell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следственные связи в прочитанном тексте.</w:t>
            </w:r>
          </w:p>
          <w:p w:rsidR="00305544" w:rsidRPr="00305544" w:rsidRDefault="00305544" w:rsidP="00305544">
            <w:pPr>
              <w:numPr>
                <w:ilvl w:val="0"/>
                <w:numId w:val="2"/>
              </w:numPr>
              <w:tabs>
                <w:tab w:val="left" w:pos="178"/>
              </w:tabs>
              <w:spacing w:after="0" w:line="240" w:lineRule="auto"/>
              <w:ind w:left="0" w:hanging="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литературной речи.</w:t>
            </w:r>
          </w:p>
          <w:p w:rsidR="00305544" w:rsidRPr="00305544" w:rsidRDefault="00305544" w:rsidP="00305544">
            <w:pPr>
              <w:tabs>
                <w:tab w:val="left" w:pos="1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чтение книг Бажова, </w:t>
            </w:r>
            <w:proofErr w:type="gram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Мамина-Сибиряка</w:t>
            </w:r>
            <w:proofErr w:type="gramEnd"/>
          </w:p>
          <w:p w:rsidR="00305544" w:rsidRPr="00305544" w:rsidRDefault="00305544" w:rsidP="00305544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пословицы, поговорки об Урале</w:t>
            </w:r>
          </w:p>
          <w:p w:rsidR="00305544" w:rsidRPr="00305544" w:rsidRDefault="00305544" w:rsidP="00305544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описательных рассказов об Урале (по картинкам)</w:t>
            </w:r>
          </w:p>
          <w:p w:rsidR="00305544" w:rsidRPr="00305544" w:rsidRDefault="00305544" w:rsidP="00305544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викторина по сказкам уральских писателей</w:t>
            </w:r>
          </w:p>
          <w:p w:rsidR="00305544" w:rsidRPr="00305544" w:rsidRDefault="00305544" w:rsidP="0039618C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просмотр мультфильмов по сказам Бажова </w:t>
            </w:r>
            <w:r w:rsidRPr="0030554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дома художественной литературы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5544" w:rsidRPr="00305544" w:rsidTr="005E2FC6">
        <w:trPr>
          <w:cantSplit/>
          <w:trHeight w:val="1134"/>
        </w:trPr>
        <w:tc>
          <w:tcPr>
            <w:tcW w:w="2117" w:type="dxa"/>
            <w:vMerge w:val="restart"/>
          </w:tcPr>
          <w:p w:rsidR="00305544" w:rsidRPr="00305544" w:rsidRDefault="00305544" w:rsidP="00305544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1511" w:type="dxa"/>
            <w:textDirection w:val="btLr"/>
          </w:tcPr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Центр  искусства 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продуктивной деятельности детей,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Детского творчества и приобщение к искусству изобразительной деятельности </w:t>
            </w:r>
          </w:p>
        </w:tc>
        <w:tc>
          <w:tcPr>
            <w:tcW w:w="3261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с народным творчеством Урала (роспись подносов, поделки из бересты, литье)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рисование: «Сказы Бажова», «Уральский поднос»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лепка: «Ящерка», «Малахитовая шкатулка»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</w:t>
            </w:r>
            <w:proofErr w:type="gram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«Уральские горы»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Рисунок выходного дня «Мой город»</w:t>
            </w:r>
          </w:p>
        </w:tc>
      </w:tr>
      <w:tr w:rsidR="00305544" w:rsidRPr="00305544" w:rsidTr="005E2FC6">
        <w:trPr>
          <w:cantSplit/>
          <w:trHeight w:val="1134"/>
        </w:trPr>
        <w:tc>
          <w:tcPr>
            <w:tcW w:w="2117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11" w:type="dxa"/>
            <w:textDirection w:val="btLr"/>
          </w:tcPr>
          <w:p w:rsidR="00305544" w:rsidRPr="00305544" w:rsidRDefault="00305544" w:rsidP="003055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Игры и драматизации,</w:t>
            </w:r>
          </w:p>
        </w:tc>
        <w:tc>
          <w:tcPr>
            <w:tcW w:w="3284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представлений о многообразии музыкальных форм и жанров, композиторов и их музыки</w:t>
            </w:r>
          </w:p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умений комбинировать и создавать элементарные оригинальные фрагменты мелодий, танцев</w:t>
            </w:r>
          </w:p>
        </w:tc>
        <w:tc>
          <w:tcPr>
            <w:tcW w:w="3261" w:type="dxa"/>
            <w:vMerge/>
          </w:tcPr>
          <w:p w:rsidR="00305544" w:rsidRPr="00305544" w:rsidRDefault="00305544" w:rsidP="00305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lang w:eastAsia="ru-RU"/>
              </w:rPr>
              <w:t>— Слушаем народную музыку, а также музыку русских композиторов.</w:t>
            </w:r>
            <w:r w:rsidRPr="00305544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— Римский-Корсаков «Сказка о царе </w:t>
            </w:r>
            <w:proofErr w:type="spellStart"/>
            <w:r w:rsidRPr="00305544">
              <w:rPr>
                <w:rFonts w:ascii="Times New Roman" w:eastAsia="Times New Roman" w:hAnsi="Times New Roman" w:cs="Times New Roman"/>
                <w:lang w:eastAsia="ru-RU"/>
              </w:rPr>
              <w:t>Салтане</w:t>
            </w:r>
            <w:proofErr w:type="spellEnd"/>
            <w:r w:rsidRPr="00305544">
              <w:rPr>
                <w:rFonts w:ascii="Times New Roman" w:eastAsia="Times New Roman" w:hAnsi="Times New Roman" w:cs="Times New Roman"/>
                <w:lang w:eastAsia="ru-RU"/>
              </w:rPr>
              <w:t>» (фрагменты).</w:t>
            </w:r>
          </w:p>
        </w:tc>
        <w:tc>
          <w:tcPr>
            <w:tcW w:w="2771" w:type="dxa"/>
          </w:tcPr>
          <w:p w:rsidR="00305544" w:rsidRPr="00305544" w:rsidRDefault="00305544" w:rsidP="003055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Поход выходного дня в театр</w:t>
            </w:r>
            <w:proofErr w:type="gramStart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055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спектакль «Серебряное копытце»</w:t>
            </w:r>
          </w:p>
        </w:tc>
      </w:tr>
    </w:tbl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noProof/>
          <w:color w:val="0000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2954655" cy="1878330"/>
                <wp:effectExtent l="13970" t="13970" r="12700" b="12700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4655" cy="1878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Default="00305544" w:rsidP="003055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b/>
                              </w:rPr>
                              <w:t>Центр литературы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ind w:left="57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 xml:space="preserve"> - чтение книг Бажова, </w:t>
                            </w:r>
                            <w:proofErr w:type="gramStart"/>
                            <w:r w:rsidRPr="002D60C1">
                              <w:rPr>
                                <w:rFonts w:ascii="Times New Roman" w:hAnsi="Times New Roman"/>
                              </w:rPr>
                              <w:t>Мамина-Сибиряка</w:t>
                            </w:r>
                            <w:proofErr w:type="gramEnd"/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ind w:left="57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пословицы, поговорки об Урале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ind w:left="57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составление описательных рассказов об Урале (по картинкам)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ind w:left="57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викторина по сказкам уральских писателей</w:t>
                            </w:r>
                          </w:p>
                          <w:p w:rsidR="00305544" w:rsidRPr="00F77F8E" w:rsidRDefault="00305544" w:rsidP="00305544">
                            <w:pPr>
                              <w:ind w:left="57"/>
                            </w:pPr>
                            <w:r>
                              <w:t>- просмотр мультфильмов по сказам Бажова</w:t>
                            </w:r>
                            <w:r w:rsidRPr="00F77F8E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252pt;margin-top:0;width:232.65pt;height:14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">
                <v:textbox inset="0,0,0,0">
                  <w:txbxContent>
                    <w:p w:rsidR="00305544" w:rsidRDefault="00305544" w:rsidP="003055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2D60C1">
                        <w:rPr>
                          <w:rFonts w:ascii="Times New Roman" w:hAnsi="Times New Roman"/>
                          <w:b/>
                        </w:rPr>
                        <w:t>Центр литературы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305544" w:rsidRPr="002D60C1" w:rsidRDefault="00305544" w:rsidP="00305544">
                      <w:pPr>
                        <w:spacing w:after="0" w:line="240" w:lineRule="auto"/>
                        <w:ind w:left="57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 xml:space="preserve"> - чтение книг Бажова, </w:t>
                      </w:r>
                      <w:proofErr w:type="gramStart"/>
                      <w:r w:rsidRPr="002D60C1">
                        <w:rPr>
                          <w:rFonts w:ascii="Times New Roman" w:hAnsi="Times New Roman"/>
                        </w:rPr>
                        <w:t>Мамина-Сибиряка</w:t>
                      </w:r>
                      <w:proofErr w:type="gramEnd"/>
                    </w:p>
                    <w:p w:rsidR="00305544" w:rsidRPr="002D60C1" w:rsidRDefault="00305544" w:rsidP="00305544">
                      <w:pPr>
                        <w:spacing w:after="0" w:line="240" w:lineRule="auto"/>
                        <w:ind w:left="57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пословицы, поговорки об Урале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ind w:left="57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составление описательных рассказов об Урале (по картинкам)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ind w:left="57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викторина по сказкам уральских пис</w:t>
                      </w:r>
                      <w:r w:rsidRPr="002D60C1">
                        <w:rPr>
                          <w:rFonts w:ascii="Times New Roman" w:hAnsi="Times New Roman"/>
                        </w:rPr>
                        <w:t>а</w:t>
                      </w:r>
                      <w:r w:rsidRPr="002D60C1">
                        <w:rPr>
                          <w:rFonts w:ascii="Times New Roman" w:hAnsi="Times New Roman"/>
                        </w:rPr>
                        <w:t>телей</w:t>
                      </w:r>
                    </w:p>
                    <w:p w:rsidR="00305544" w:rsidRPr="00F77F8E" w:rsidRDefault="00305544" w:rsidP="00305544">
                      <w:pPr>
                        <w:ind w:left="57"/>
                      </w:pPr>
                      <w:r>
                        <w:t>- просмотр мультфильмов по сказам Б</w:t>
                      </w:r>
                      <w:r>
                        <w:t>а</w:t>
                      </w:r>
                      <w:r>
                        <w:t>жова</w:t>
                      </w:r>
                      <w:r w:rsidRPr="00F77F8E"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noProof/>
          <w:color w:val="0000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2628900" cy="1986280"/>
                <wp:effectExtent l="13970" t="13970" r="5080" b="9525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98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Pr="002D60C1" w:rsidRDefault="00305544" w:rsidP="00305544">
                            <w:pPr>
                              <w:pStyle w:val="2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t>Центр игры и</w:t>
                            </w:r>
                            <w:r w:rsidRPr="002D60C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2D60C1"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t>драматизации</w:t>
                            </w:r>
                          </w:p>
                          <w:p w:rsidR="00305544" w:rsidRPr="00E93C80" w:rsidRDefault="00305544" w:rsidP="00305544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93C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93C8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драматизация сказок уральских писателей  по желанию детей.</w:t>
                            </w:r>
                          </w:p>
                          <w:p w:rsidR="00305544" w:rsidRPr="00E93C80" w:rsidRDefault="00305544" w:rsidP="00305544">
                            <w:pPr>
                              <w:pStyle w:val="21"/>
                              <w:ind w:left="57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93C8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 w:rsidRPr="00E93C8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сюж</w:t>
                            </w:r>
                            <w:proofErr w:type="spellEnd"/>
                            <w:proofErr w:type="gramStart"/>
                            <w:r w:rsidRPr="00E93C8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.-</w:t>
                            </w:r>
                            <w:proofErr w:type="spellStart"/>
                            <w:proofErr w:type="gramEnd"/>
                            <w:r w:rsidRPr="00E93C8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рол.игра</w:t>
                            </w:r>
                            <w:proofErr w:type="spellEnd"/>
                            <w:r w:rsidRPr="00E93C8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 «Путешествие по Уралу»</w:t>
                            </w:r>
                          </w:p>
                          <w:p w:rsidR="00305544" w:rsidRDefault="00305544" w:rsidP="00305544">
                            <w:pPr>
                              <w:pStyle w:val="21"/>
                              <w:ind w:left="5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- т</w:t>
                            </w:r>
                            <w:r w:rsidRPr="00062A13">
                              <w:rPr>
                                <w:i/>
                                <w:sz w:val="24"/>
                              </w:rPr>
                              <w:t>еатральная инсценировка для роди</w:t>
                            </w:r>
                            <w:r>
                              <w:rPr>
                                <w:i/>
                                <w:sz w:val="24"/>
                              </w:rPr>
                              <w:t>телей «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Алёнушкины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</w:rPr>
                              <w:t xml:space="preserve"> сказки»</w:t>
                            </w:r>
                          </w:p>
                          <w:p w:rsidR="00305544" w:rsidRPr="00062A13" w:rsidRDefault="00305544" w:rsidP="00305544">
                            <w:pPr>
                              <w:pStyle w:val="21"/>
                              <w:ind w:left="5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- создание настольных игр по мотивам сказов Бажова</w:t>
                            </w:r>
                          </w:p>
                          <w:p w:rsidR="00305544" w:rsidRDefault="00305544" w:rsidP="00305544">
                            <w:pPr>
                              <w:pStyle w:val="21"/>
                              <w:ind w:left="57"/>
                              <w:rPr>
                                <w:rFonts w:ascii="Arial Narrow" w:hAnsi="Arial Narrow" w:cs="Arial"/>
                                <w:i/>
                                <w:sz w:val="24"/>
                              </w:rPr>
                            </w:pPr>
                          </w:p>
                          <w:p w:rsidR="00305544" w:rsidRPr="00D251DE" w:rsidRDefault="00305544" w:rsidP="00305544">
                            <w:pPr>
                              <w:pStyle w:val="21"/>
                              <w:ind w:left="57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7" style="position:absolute;margin-left:0;margin-top:1.95pt;width:207pt;height:15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">
                <v:textbox inset=".5mm,0,.5mm,0">
                  <w:txbxContent>
                    <w:p w:rsidR="00305544" w:rsidRPr="002D60C1" w:rsidRDefault="00305544" w:rsidP="00305544">
                      <w:pPr>
                        <w:pStyle w:val="2"/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2D60C1">
                        <w:rPr>
                          <w:rFonts w:ascii="Times New Roman" w:hAnsi="Times New Roman"/>
                          <w:i w:val="0"/>
                          <w:sz w:val="24"/>
                        </w:rPr>
                        <w:t>Центр игры и</w:t>
                      </w:r>
                      <w:r w:rsidRPr="002D60C1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2D60C1">
                        <w:rPr>
                          <w:rFonts w:ascii="Times New Roman" w:hAnsi="Times New Roman"/>
                          <w:i w:val="0"/>
                          <w:sz w:val="24"/>
                        </w:rPr>
                        <w:t>драматизации</w:t>
                      </w:r>
                    </w:p>
                    <w:p w:rsidR="00305544" w:rsidRPr="00E93C80" w:rsidRDefault="00305544" w:rsidP="00305544">
                      <w:pPr>
                        <w:pStyle w:val="21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93C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E93C80">
                        <w:rPr>
                          <w:rFonts w:ascii="Times New Roman" w:hAnsi="Times New Roman" w:cs="Times New Roman"/>
                          <w:sz w:val="24"/>
                        </w:rPr>
                        <w:t xml:space="preserve"> драматизация сказок уральских писателей  по желанию детей.</w:t>
                      </w:r>
                    </w:p>
                    <w:p w:rsidR="00305544" w:rsidRPr="00E93C80" w:rsidRDefault="00305544" w:rsidP="00305544">
                      <w:pPr>
                        <w:pStyle w:val="21"/>
                        <w:ind w:left="57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93C80">
                        <w:rPr>
                          <w:rFonts w:ascii="Times New Roman" w:hAnsi="Times New Roman" w:cs="Times New Roman"/>
                          <w:sz w:val="24"/>
                        </w:rPr>
                        <w:t xml:space="preserve">- </w:t>
                      </w:r>
                      <w:proofErr w:type="spellStart"/>
                      <w:r w:rsidRPr="00E93C80">
                        <w:rPr>
                          <w:rFonts w:ascii="Times New Roman" w:hAnsi="Times New Roman" w:cs="Times New Roman"/>
                          <w:sz w:val="24"/>
                        </w:rPr>
                        <w:t>сюж</w:t>
                      </w:r>
                      <w:proofErr w:type="spellEnd"/>
                      <w:proofErr w:type="gramStart"/>
                      <w:r w:rsidRPr="00E93C80">
                        <w:rPr>
                          <w:rFonts w:ascii="Times New Roman" w:hAnsi="Times New Roman" w:cs="Times New Roman"/>
                          <w:sz w:val="24"/>
                        </w:rPr>
                        <w:t>.-</w:t>
                      </w:r>
                      <w:proofErr w:type="spellStart"/>
                      <w:proofErr w:type="gramEnd"/>
                      <w:r w:rsidRPr="00E93C80">
                        <w:rPr>
                          <w:rFonts w:ascii="Times New Roman" w:hAnsi="Times New Roman" w:cs="Times New Roman"/>
                          <w:sz w:val="24"/>
                        </w:rPr>
                        <w:t>рол.игра</w:t>
                      </w:r>
                      <w:proofErr w:type="spellEnd"/>
                      <w:r w:rsidRPr="00E93C80">
                        <w:rPr>
                          <w:rFonts w:ascii="Times New Roman" w:hAnsi="Times New Roman" w:cs="Times New Roman"/>
                          <w:sz w:val="24"/>
                        </w:rPr>
                        <w:t>: «Путешествие по Уралу»</w:t>
                      </w:r>
                    </w:p>
                    <w:p w:rsidR="00305544" w:rsidRDefault="00305544" w:rsidP="00305544">
                      <w:pPr>
                        <w:pStyle w:val="21"/>
                        <w:ind w:left="5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- т</w:t>
                      </w:r>
                      <w:r w:rsidRPr="00062A13">
                        <w:rPr>
                          <w:i/>
                          <w:sz w:val="24"/>
                        </w:rPr>
                        <w:t>еатральная инсценировка для роди</w:t>
                      </w:r>
                      <w:r>
                        <w:rPr>
                          <w:i/>
                          <w:sz w:val="24"/>
                        </w:rPr>
                        <w:t>телей «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Алёнушкины</w:t>
                      </w:r>
                      <w:proofErr w:type="spellEnd"/>
                      <w:r>
                        <w:rPr>
                          <w:i/>
                          <w:sz w:val="24"/>
                        </w:rPr>
                        <w:t xml:space="preserve"> сказки»</w:t>
                      </w:r>
                    </w:p>
                    <w:p w:rsidR="00305544" w:rsidRPr="00062A13" w:rsidRDefault="00305544" w:rsidP="00305544">
                      <w:pPr>
                        <w:pStyle w:val="21"/>
                        <w:ind w:left="5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- создание настольных игр по мотивам сказов Бажова</w:t>
                      </w:r>
                    </w:p>
                    <w:p w:rsidR="00305544" w:rsidRDefault="00305544" w:rsidP="00305544">
                      <w:pPr>
                        <w:pStyle w:val="21"/>
                        <w:ind w:left="57"/>
                        <w:rPr>
                          <w:rFonts w:ascii="Arial Narrow" w:hAnsi="Arial Narrow" w:cs="Arial"/>
                          <w:i/>
                          <w:sz w:val="24"/>
                        </w:rPr>
                      </w:pPr>
                    </w:p>
                    <w:p w:rsidR="00305544" w:rsidRPr="00D251DE" w:rsidRDefault="00305544" w:rsidP="00305544">
                      <w:pPr>
                        <w:pStyle w:val="21"/>
                        <w:ind w:left="57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i/>
                          <w:sz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Narrow" w:eastAsia="Times New Roman" w:hAnsi="Arial Narrow" w:cs="Times New Roman"/>
          <w:noProof/>
          <w:color w:val="0000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24765</wp:posOffset>
                </wp:positionV>
                <wp:extent cx="2748915" cy="1734185"/>
                <wp:effectExtent l="13970" t="13970" r="8890" b="13970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915" cy="173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Pr="002D60C1" w:rsidRDefault="00305544" w:rsidP="0030554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b/>
                              </w:rPr>
                              <w:t>Центр конструирования.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игры-драматизации знакомых сказок с использованием разных видов конструктора.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строительство уральского городка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изготовление шкатулок в технике оригами</w:t>
                            </w:r>
                          </w:p>
                          <w:p w:rsidR="00305544" w:rsidRDefault="00305544" w:rsidP="0030554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Default="00305544" w:rsidP="00305544">
                            <w:pPr>
                              <w:ind w:left="57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   </w:t>
                            </w:r>
                          </w:p>
                          <w:p w:rsidR="00305544" w:rsidRPr="00D251DE" w:rsidRDefault="00305544" w:rsidP="00305544">
                            <w:pPr>
                              <w:ind w:left="57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8" style="position:absolute;margin-left:513pt;margin-top:1.95pt;width:216.45pt;height:1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">
                <v:textbox inset=".5mm,0,.5mm,0">
                  <w:txbxContent>
                    <w:p w:rsidR="00305544" w:rsidRPr="002D60C1" w:rsidRDefault="00305544" w:rsidP="0030554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2D60C1">
                        <w:rPr>
                          <w:rFonts w:ascii="Times New Roman" w:hAnsi="Times New Roman"/>
                          <w:b/>
                        </w:rPr>
                        <w:t>Центр конструирования.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игры-драматизации знакомых ск</w:t>
                      </w:r>
                      <w:r w:rsidRPr="002D60C1">
                        <w:rPr>
                          <w:rFonts w:ascii="Times New Roman" w:hAnsi="Times New Roman"/>
                        </w:rPr>
                        <w:t>а</w:t>
                      </w:r>
                      <w:r w:rsidRPr="002D60C1">
                        <w:rPr>
                          <w:rFonts w:ascii="Times New Roman" w:hAnsi="Times New Roman"/>
                        </w:rPr>
                        <w:t>зок с использованием разных видов конструкт</w:t>
                      </w:r>
                      <w:r w:rsidRPr="002D60C1">
                        <w:rPr>
                          <w:rFonts w:ascii="Times New Roman" w:hAnsi="Times New Roman"/>
                        </w:rPr>
                        <w:t>о</w:t>
                      </w:r>
                      <w:r w:rsidRPr="002D60C1">
                        <w:rPr>
                          <w:rFonts w:ascii="Times New Roman" w:hAnsi="Times New Roman"/>
                        </w:rPr>
                        <w:t>ра.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строительство уральского городка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изготовление шкатулок в технике оригами</w:t>
                      </w:r>
                    </w:p>
                    <w:p w:rsidR="00305544" w:rsidRDefault="00305544" w:rsidP="00305544">
                      <w:pPr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Default="00305544" w:rsidP="00305544">
                      <w:pPr>
                        <w:ind w:left="57"/>
                        <w:rPr>
                          <w:rFonts w:ascii="Arial Narrow" w:hAnsi="Arial Narrow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   </w:t>
                      </w:r>
                    </w:p>
                    <w:p w:rsidR="00305544" w:rsidRPr="00D251DE" w:rsidRDefault="00305544" w:rsidP="00305544">
                      <w:pPr>
                        <w:ind w:left="57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  <w:bookmarkStart w:id="0" w:name="_GoBack"/>
    </w:p>
    <w:bookmarkEnd w:id="0"/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noProof/>
          <w:color w:val="00000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82550</wp:posOffset>
                </wp:positionV>
                <wp:extent cx="1828800" cy="571500"/>
                <wp:effectExtent l="13970" t="13970" r="5080" b="5080"/>
                <wp:wrapSquare wrapText="bothSides"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288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6.5pt" to="351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">
                <w10:wrap type="square"/>
                <w10:anchorlock/>
              </v:line>
            </w:pict>
          </mc:Fallback>
        </mc:AlternateContent>
      </w:r>
      <w:r>
        <w:rPr>
          <w:rFonts w:ascii="Arial Narrow" w:eastAsia="Times New Roman" w:hAnsi="Arial Narrow" w:cs="Times New Roman"/>
          <w:noProof/>
          <w:color w:val="00000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196850</wp:posOffset>
                </wp:positionV>
                <wp:extent cx="1828800" cy="457200"/>
                <wp:effectExtent l="13970" t="13970" r="5080" b="5080"/>
                <wp:wrapSquare wrapText="bothSides"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5.5pt" to="513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">
                <w10:wrap type="square"/>
                <w10:anchorlock/>
              </v:line>
            </w:pict>
          </mc:Fallback>
        </mc:AlternateContent>
      </w: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noProof/>
          <w:color w:val="00000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106680</wp:posOffset>
                </wp:positionV>
                <wp:extent cx="0" cy="342900"/>
                <wp:effectExtent l="13970" t="13970" r="5080" b="5080"/>
                <wp:wrapSquare wrapText="bothSides"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4pt" to="5in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">
                <w10:wrap type="square"/>
                <w10:anchorlock/>
              </v:line>
            </w:pict>
          </mc:Fallback>
        </mc:AlternateContent>
      </w: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</w:p>
    <w:p w:rsidR="00305544" w:rsidRPr="00305544" w:rsidRDefault="00305544" w:rsidP="00305544">
      <w:pPr>
        <w:tabs>
          <w:tab w:val="left" w:pos="1880"/>
        </w:tabs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noProof/>
          <w:color w:val="0000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2743200" cy="2185670"/>
                <wp:effectExtent l="13970" t="9525" r="5080" b="508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185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Pr="002D60C1" w:rsidRDefault="00305544" w:rsidP="00305544">
                            <w:pPr>
                              <w:pStyle w:val="1"/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sz w:val="24"/>
                              </w:rPr>
                              <w:t>Центр  познания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знакомство с географической картой Урала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создание альбома «Города Урала»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Создание макетов</w:t>
                            </w:r>
                            <w:proofErr w:type="gramStart"/>
                            <w:r w:rsidRPr="002D60C1">
                              <w:rPr>
                                <w:rFonts w:ascii="Times New Roman" w:hAnsi="Times New Roman"/>
                              </w:rPr>
                              <w:t xml:space="preserve"> :</w:t>
                            </w:r>
                            <w:proofErr w:type="gramEnd"/>
                            <w:r w:rsidRPr="002D60C1">
                              <w:rPr>
                                <w:rFonts w:ascii="Times New Roman" w:hAnsi="Times New Roman"/>
                              </w:rPr>
                              <w:t xml:space="preserve"> «Жители северного Урала», «Уральские горы»</w:t>
                            </w:r>
                          </w:p>
                          <w:p w:rsidR="00305544" w:rsidRDefault="00305544" w:rsidP="00305544">
                            <w:pPr>
                              <w:spacing w:after="0" w:line="240" w:lineRule="auto"/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экспериментирование «Свойства магнита», «Выращивание кристаллов из</w:t>
                            </w:r>
                            <w:r>
                              <w:t xml:space="preserve"> соли»</w:t>
                            </w:r>
                          </w:p>
                          <w:p w:rsidR="00305544" w:rsidRPr="002D60C1" w:rsidRDefault="00305544" w:rsidP="0030554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индивидуальные сообщения по теме проекта</w:t>
                            </w:r>
                          </w:p>
                          <w:p w:rsidR="00305544" w:rsidRPr="00062A13" w:rsidRDefault="00305544" w:rsidP="0030554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9" style="position:absolute;margin-left:0;margin-top:11.2pt;width:3in;height:17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">
                <v:textbox inset="0,0,0,0">
                  <w:txbxContent>
                    <w:p w:rsidR="00305544" w:rsidRPr="002D60C1" w:rsidRDefault="00305544" w:rsidP="00305544">
                      <w:pPr>
                        <w:pStyle w:val="1"/>
                        <w:spacing w:before="0"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2D60C1">
                        <w:rPr>
                          <w:rFonts w:ascii="Times New Roman" w:hAnsi="Times New Roman"/>
                          <w:sz w:val="24"/>
                        </w:rPr>
                        <w:t>Центр  познания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знакомство с географической картой Урала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создание альбома «Города Урала»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Создание макетов</w:t>
                      </w:r>
                      <w:proofErr w:type="gramStart"/>
                      <w:r w:rsidRPr="002D60C1">
                        <w:rPr>
                          <w:rFonts w:ascii="Times New Roman" w:hAnsi="Times New Roman"/>
                        </w:rPr>
                        <w:t xml:space="preserve"> :</w:t>
                      </w:r>
                      <w:proofErr w:type="gramEnd"/>
                      <w:r w:rsidRPr="002D60C1">
                        <w:rPr>
                          <w:rFonts w:ascii="Times New Roman" w:hAnsi="Times New Roman"/>
                        </w:rPr>
                        <w:t xml:space="preserve"> «Жители севе</w:t>
                      </w:r>
                      <w:r w:rsidRPr="002D60C1">
                        <w:rPr>
                          <w:rFonts w:ascii="Times New Roman" w:hAnsi="Times New Roman"/>
                        </w:rPr>
                        <w:t>р</w:t>
                      </w:r>
                      <w:r w:rsidRPr="002D60C1">
                        <w:rPr>
                          <w:rFonts w:ascii="Times New Roman" w:hAnsi="Times New Roman"/>
                        </w:rPr>
                        <w:t>ного Урала», «Уральские горы»</w:t>
                      </w:r>
                    </w:p>
                    <w:p w:rsidR="00305544" w:rsidRDefault="00305544" w:rsidP="00305544">
                      <w:pPr>
                        <w:spacing w:after="0" w:line="240" w:lineRule="auto"/>
                      </w:pPr>
                      <w:r w:rsidRPr="002D60C1">
                        <w:rPr>
                          <w:rFonts w:ascii="Times New Roman" w:hAnsi="Times New Roman"/>
                        </w:rPr>
                        <w:t>- экспериментирование «Свойства магнита», «Выращивание кристаллов из</w:t>
                      </w:r>
                      <w:r>
                        <w:t xml:space="preserve"> соли»</w:t>
                      </w:r>
                    </w:p>
                    <w:p w:rsidR="00305544" w:rsidRPr="002D60C1" w:rsidRDefault="00305544" w:rsidP="00305544">
                      <w:pPr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индивидуальные сообщения по теме проекта</w:t>
                      </w:r>
                    </w:p>
                    <w:p w:rsidR="00305544" w:rsidRPr="00062A13" w:rsidRDefault="00305544" w:rsidP="00305544"/>
                  </w:txbxContent>
                </v:textbox>
              </v:roundrect>
            </w:pict>
          </mc:Fallback>
        </mc:AlternateContent>
      </w:r>
      <w:r>
        <w:rPr>
          <w:rFonts w:ascii="Arial Narrow" w:eastAsia="Times New Roman" w:hAnsi="Arial Narrow" w:cs="Times New Roman"/>
          <w:noProof/>
          <w:color w:val="0000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41910</wp:posOffset>
                </wp:positionV>
                <wp:extent cx="2520315" cy="1828800"/>
                <wp:effectExtent l="13970" t="13970" r="8890" b="5080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Default="00305544" w:rsidP="0030554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Pr="002D60C1" w:rsidRDefault="00305544" w:rsidP="0030554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b/>
                              </w:rPr>
                              <w:t>Центр открытая площадка.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знакомство с подвижными играми народов Урала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беседы о безопасности в зимний период</w:t>
                            </w:r>
                          </w:p>
                          <w:p w:rsidR="00305544" w:rsidRDefault="00305544" w:rsidP="0030554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Default="00305544" w:rsidP="0030554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Pr="00B97C54" w:rsidRDefault="00305544" w:rsidP="00305544">
                            <w:pP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Default="00305544" w:rsidP="00305544">
                            <w:pPr>
                              <w:ind w:left="57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</w:rPr>
                              <w:t xml:space="preserve">  </w:t>
                            </w: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0" style="position:absolute;margin-left:513pt;margin-top:3.3pt;width:198.45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">
                <v:textbox inset="0,0,0,0">
                  <w:txbxContent>
                    <w:p w:rsidR="00305544" w:rsidRDefault="00305544" w:rsidP="00305544">
                      <w:pPr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Pr="002D60C1" w:rsidRDefault="00305544" w:rsidP="0030554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2D60C1">
                        <w:rPr>
                          <w:rFonts w:ascii="Times New Roman" w:hAnsi="Times New Roman"/>
                          <w:b/>
                        </w:rPr>
                        <w:t>Центр открытая площадка.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знакомство с подвижными играми народов Урала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беседы о безопасности в зимний период</w:t>
                      </w:r>
                    </w:p>
                    <w:p w:rsidR="00305544" w:rsidRDefault="00305544" w:rsidP="00305544">
                      <w:pPr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Default="00305544" w:rsidP="00305544">
                      <w:pPr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Pr="00B97C54" w:rsidRDefault="00305544" w:rsidP="00305544">
                      <w:pPr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 xml:space="preserve"> </w:t>
                      </w: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Default="00305544" w:rsidP="00305544">
                      <w:pPr>
                        <w:ind w:left="57"/>
                        <w:rPr>
                          <w:rFonts w:ascii="Arial Narrow" w:hAnsi="Arial Narrow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</w:rPr>
                        <w:t xml:space="preserve">  </w:t>
                      </w: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Narrow" w:eastAsia="Times New Roman" w:hAnsi="Arial Narrow" w:cs="Times New Roman"/>
          <w:noProof/>
          <w:color w:val="0000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41910</wp:posOffset>
                </wp:positionV>
                <wp:extent cx="2520315" cy="1828800"/>
                <wp:effectExtent l="13970" t="13970" r="8890" b="5080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Default="00305544" w:rsidP="0030554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Default="00305544" w:rsidP="0030554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</w:rPr>
                              <w:t>Центр открытая площадка.</w:t>
                            </w:r>
                          </w:p>
                          <w:p w:rsidR="00305544" w:rsidRDefault="00305544" w:rsidP="0030554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Pr="00B97C54" w:rsidRDefault="00305544" w:rsidP="00305544">
                            <w:pP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Default="00305544" w:rsidP="00305544">
                            <w:pPr>
                              <w:ind w:left="57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</w:rPr>
                              <w:t xml:space="preserve">  </w:t>
                            </w: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margin-left:513pt;margin-top:3.3pt;width:198.45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">
                <v:textbox inset="0,0,0,0">
                  <w:txbxContent>
                    <w:p w:rsidR="00305544" w:rsidRDefault="00305544" w:rsidP="00305544">
                      <w:pPr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Default="00305544" w:rsidP="00305544">
                      <w:pPr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</w:rPr>
                        <w:t>Центр открытая площадка.</w:t>
                      </w:r>
                    </w:p>
                    <w:p w:rsidR="00305544" w:rsidRDefault="00305544" w:rsidP="00305544">
                      <w:pPr>
                        <w:jc w:val="center"/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Pr="00B97C54" w:rsidRDefault="00305544" w:rsidP="00305544">
                      <w:pPr>
                        <w:rPr>
                          <w:rFonts w:ascii="Arial Narrow" w:hAnsi="Arial Narrow" w:cs="Arial"/>
                          <w:b/>
                          <w:i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i/>
                        </w:rPr>
                        <w:t xml:space="preserve"> </w:t>
                      </w: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Default="00305544" w:rsidP="00305544">
                      <w:pPr>
                        <w:ind w:left="57"/>
                        <w:rPr>
                          <w:rFonts w:ascii="Arial Narrow" w:hAnsi="Arial Narrow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</w:rPr>
                        <w:t xml:space="preserve">  </w:t>
                      </w: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Narrow" w:eastAsia="Times New Roman" w:hAnsi="Arial Narrow" w:cs="Times New Roman"/>
          <w:noProof/>
          <w:color w:val="0000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41910</wp:posOffset>
                </wp:positionV>
                <wp:extent cx="2628900" cy="1600200"/>
                <wp:effectExtent l="13970" t="13970" r="14605" b="1460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600200"/>
                        </a:xfrm>
                        <a:prstGeom prst="roundRect">
                          <a:avLst>
                            <a:gd name="adj" fmla="val 2222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Pr="002D60C1" w:rsidRDefault="00305544" w:rsidP="0030554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тема проекта</w:t>
                            </w:r>
                          </w:p>
                          <w:p w:rsidR="00305544" w:rsidRPr="002D60C1" w:rsidRDefault="00305544" w:rsidP="0030554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:rsidR="00305544" w:rsidRPr="002D60C1" w:rsidRDefault="00305544" w:rsidP="0030554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     «Мы живём на Урале»</w:t>
                            </w:r>
                          </w:p>
                          <w:p w:rsidR="00305544" w:rsidRPr="00F77F8E" w:rsidRDefault="00305544" w:rsidP="0030554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</w:pP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2" style="position:absolute;margin-left:261pt;margin-top:3.3pt;width:207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5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" strokecolor="navy" strokeweight="1pt">
                <v:textbox inset=",1mm,,1.3mm">
                  <w:txbxContent>
                    <w:p w:rsidR="00305544" w:rsidRPr="002D60C1" w:rsidRDefault="00305544" w:rsidP="0030554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2D60C1">
                        <w:rPr>
                          <w:rFonts w:ascii="Times New Roman" w:hAnsi="Times New Roman"/>
                          <w:b/>
                          <w:sz w:val="28"/>
                        </w:rPr>
                        <w:t>тема проекта</w:t>
                      </w:r>
                    </w:p>
                    <w:p w:rsidR="00305544" w:rsidRPr="002D60C1" w:rsidRDefault="00305544" w:rsidP="00305544">
                      <w:pPr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:rsidR="00305544" w:rsidRPr="002D60C1" w:rsidRDefault="00305544" w:rsidP="00305544">
                      <w:pPr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2D60C1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     «Мы живём на Ур</w:t>
                      </w:r>
                      <w:r w:rsidRPr="002D60C1">
                        <w:rPr>
                          <w:rFonts w:ascii="Times New Roman" w:hAnsi="Times New Roman"/>
                          <w:b/>
                          <w:sz w:val="28"/>
                        </w:rPr>
                        <w:t>а</w:t>
                      </w:r>
                      <w:r w:rsidRPr="002D60C1">
                        <w:rPr>
                          <w:rFonts w:ascii="Times New Roman" w:hAnsi="Times New Roman"/>
                          <w:b/>
                          <w:sz w:val="28"/>
                        </w:rPr>
                        <w:t>ле»</w:t>
                      </w:r>
                    </w:p>
                    <w:p w:rsidR="00305544" w:rsidRPr="00F77F8E" w:rsidRDefault="00305544" w:rsidP="00305544">
                      <w:pPr>
                        <w:rPr>
                          <w:b/>
                          <w:sz w:val="28"/>
                        </w:rPr>
                      </w:pP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  <w:b/>
                          <w:sz w:val="28"/>
                        </w:rPr>
                      </w:pP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  <w:bCs/>
                          <w:i/>
                          <w:i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05544" w:rsidRPr="00305544" w:rsidRDefault="00305544" w:rsidP="00305544">
      <w:pPr>
        <w:spacing w:after="0" w:line="240" w:lineRule="auto"/>
        <w:ind w:firstLine="720"/>
        <w:rPr>
          <w:rFonts w:ascii="Arial Narrow" w:eastAsia="Times New Roman" w:hAnsi="Arial Narrow" w:cs="Times New Roman"/>
          <w:color w:val="000000"/>
          <w:sz w:val="28"/>
          <w:szCs w:val="24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i/>
          <w:color w:val="000080"/>
          <w:sz w:val="28"/>
          <w:szCs w:val="20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i/>
          <w:color w:val="000080"/>
          <w:sz w:val="28"/>
          <w:szCs w:val="20"/>
          <w:lang w:eastAsia="ru-RU"/>
        </w:rPr>
      </w:pPr>
      <w:r>
        <w:rPr>
          <w:rFonts w:ascii="Arial Narrow" w:eastAsia="Times New Roman" w:hAnsi="Arial Narrow" w:cs="Times New Roman"/>
          <w:i/>
          <w:noProof/>
          <w:color w:val="00008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1270</wp:posOffset>
                </wp:positionV>
                <wp:extent cx="685800" cy="457200"/>
                <wp:effectExtent l="13970" t="13970" r="5080" b="5080"/>
                <wp:wrapSquare wrapText="bothSides"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.1pt" to="522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">
                <w10:wrap type="square"/>
                <w10:anchorlock/>
              </v:line>
            </w:pict>
          </mc:Fallback>
        </mc:AlternateContent>
      </w:r>
      <w:r>
        <w:rPr>
          <w:rFonts w:ascii="Arial Narrow" w:eastAsia="Times New Roman" w:hAnsi="Arial Narrow" w:cs="Times New Roman"/>
          <w:i/>
          <w:noProof/>
          <w:color w:val="00008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115570</wp:posOffset>
                </wp:positionV>
                <wp:extent cx="571500" cy="0"/>
                <wp:effectExtent l="13970" t="13970" r="5080" b="5080"/>
                <wp:wrapSquare wrapText="bothSides"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1pt" to="261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">
                <w10:wrap type="square"/>
                <w10:anchorlock/>
              </v:line>
            </w:pict>
          </mc:Fallback>
        </mc:AlternateContent>
      </w: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</w:p>
    <w:p w:rsidR="00305544" w:rsidRPr="00305544" w:rsidRDefault="00305544" w:rsidP="00305544">
      <w:pPr>
        <w:spacing w:after="0" w:line="240" w:lineRule="auto"/>
        <w:jc w:val="center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</w:p>
    <w:p w:rsidR="00305544" w:rsidRPr="00305544" w:rsidRDefault="00305544" w:rsidP="00305544">
      <w:pPr>
        <w:spacing w:after="0" w:line="240" w:lineRule="auto"/>
        <w:jc w:val="center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</w:p>
    <w:p w:rsidR="00305544" w:rsidRPr="00305544" w:rsidRDefault="00305544" w:rsidP="00305544">
      <w:pPr>
        <w:spacing w:after="0" w:line="240" w:lineRule="auto"/>
        <w:jc w:val="center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noProof/>
          <w:color w:val="00008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</wp:posOffset>
                </wp:positionV>
                <wp:extent cx="1943100" cy="571500"/>
                <wp:effectExtent l="13970" t="13970" r="5080" b="5080"/>
                <wp:wrapSquare wrapText="bothSides"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.8pt" to="513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">
                <w10:wrap type="square"/>
                <w10:anchorlock/>
              </v:line>
            </w:pict>
          </mc:Fallback>
        </mc:AlternateContent>
      </w:r>
      <w:r>
        <w:rPr>
          <w:rFonts w:ascii="Arial Narrow" w:eastAsia="Times New Roman" w:hAnsi="Arial Narrow" w:cs="Times New Roman"/>
          <w:noProof/>
          <w:color w:val="00008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10160</wp:posOffset>
                </wp:positionV>
                <wp:extent cx="1828800" cy="685800"/>
                <wp:effectExtent l="13970" t="13970" r="5080" b="5080"/>
                <wp:wrapSquare wrapText="bothSides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.8pt" to="5in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">
                <w10:wrap type="square"/>
                <w10:anchorlock/>
              </v:line>
            </w:pict>
          </mc:Fallback>
        </mc:AlternateContent>
      </w:r>
      <w:r>
        <w:rPr>
          <w:rFonts w:ascii="Arial Narrow" w:eastAsia="Times New Roman" w:hAnsi="Arial Narrow" w:cs="Times New Roman"/>
          <w:noProof/>
          <w:color w:val="000080"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10160</wp:posOffset>
                </wp:positionV>
                <wp:extent cx="0" cy="571500"/>
                <wp:effectExtent l="13970" t="13970" r="5080" b="5080"/>
                <wp:wrapSquare wrapText="bothSides"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.8pt" to="5in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">
                <w10:wrap type="square"/>
                <w10:anchorlock/>
              </v:line>
            </w:pict>
          </mc:Fallback>
        </mc:AlternateContent>
      </w: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  <w:r>
        <w:rPr>
          <w:rFonts w:ascii="Arial Narrow" w:eastAsia="Times New Roman" w:hAnsi="Arial Narrow" w:cs="Times New Roman"/>
          <w:noProof/>
          <w:color w:val="0000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83820</wp:posOffset>
                </wp:positionV>
                <wp:extent cx="2624455" cy="1828800"/>
                <wp:effectExtent l="13970" t="13970" r="9525" b="5080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4455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Pr="002D60C1" w:rsidRDefault="00305544" w:rsidP="0030554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b/>
                              </w:rPr>
                              <w:t>Центр математики.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 xml:space="preserve">-  </w:t>
                            </w:r>
                            <w:proofErr w:type="spellStart"/>
                            <w:r w:rsidRPr="002D60C1">
                              <w:rPr>
                                <w:rFonts w:ascii="Times New Roman" w:hAnsi="Times New Roman"/>
                              </w:rPr>
                              <w:t>Игралочка</w:t>
                            </w:r>
                            <w:proofErr w:type="spellEnd"/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графические диктанты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индивидуальные задания на развитие логики, мышления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знакомство с измерительными приборами (линейка, рулетка, весы)</w:t>
                            </w:r>
                          </w:p>
                          <w:p w:rsidR="00305544" w:rsidRPr="002D60C1" w:rsidRDefault="00305544" w:rsidP="00305544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305544" w:rsidRPr="0042170C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  <w:p w:rsidR="00305544" w:rsidRDefault="00305544" w:rsidP="00305544">
                            <w:pPr>
                              <w:ind w:left="57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</w:rPr>
                              <w:t xml:space="preserve">  </w:t>
                            </w: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3" style="position:absolute;margin-left:531pt;margin-top:6.6pt;width:206.65pt;height:2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">
                <v:textbox inset="0,0,0,0">
                  <w:txbxContent>
                    <w:p w:rsidR="00305544" w:rsidRPr="002D60C1" w:rsidRDefault="00305544" w:rsidP="0030554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2D60C1">
                        <w:rPr>
                          <w:rFonts w:ascii="Times New Roman" w:hAnsi="Times New Roman"/>
                          <w:b/>
                        </w:rPr>
                        <w:t>Центр математики.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 xml:space="preserve">-  </w:t>
                      </w:r>
                      <w:proofErr w:type="spellStart"/>
                      <w:r w:rsidRPr="002D60C1">
                        <w:rPr>
                          <w:rFonts w:ascii="Times New Roman" w:hAnsi="Times New Roman"/>
                        </w:rPr>
                        <w:t>Игралочка</w:t>
                      </w:r>
                      <w:proofErr w:type="spellEnd"/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графические диктанты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индивидуальные задания на ра</w:t>
                      </w:r>
                      <w:r w:rsidRPr="002D60C1">
                        <w:rPr>
                          <w:rFonts w:ascii="Times New Roman" w:hAnsi="Times New Roman"/>
                        </w:rPr>
                        <w:t>з</w:t>
                      </w:r>
                      <w:r w:rsidRPr="002D60C1">
                        <w:rPr>
                          <w:rFonts w:ascii="Times New Roman" w:hAnsi="Times New Roman"/>
                        </w:rPr>
                        <w:t>витие логики, мышления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знакомство с измерительными приборами (линейка, рулетка, в</w:t>
                      </w:r>
                      <w:r w:rsidRPr="002D60C1">
                        <w:rPr>
                          <w:rFonts w:ascii="Times New Roman" w:hAnsi="Times New Roman"/>
                        </w:rPr>
                        <w:t>е</w:t>
                      </w:r>
                      <w:r w:rsidRPr="002D60C1">
                        <w:rPr>
                          <w:rFonts w:ascii="Times New Roman" w:hAnsi="Times New Roman"/>
                        </w:rPr>
                        <w:t>сы)</w:t>
                      </w:r>
                    </w:p>
                    <w:p w:rsidR="00305544" w:rsidRPr="002D60C1" w:rsidRDefault="00305544" w:rsidP="00305544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305544" w:rsidRPr="0042170C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  <w:b/>
                        </w:rPr>
                      </w:pPr>
                    </w:p>
                    <w:p w:rsidR="00305544" w:rsidRDefault="00305544" w:rsidP="00305544">
                      <w:pPr>
                        <w:ind w:left="57"/>
                        <w:rPr>
                          <w:rFonts w:ascii="Arial Narrow" w:hAnsi="Arial Narrow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</w:rPr>
                        <w:t xml:space="preserve">  </w:t>
                      </w: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Narrow" w:eastAsia="Times New Roman" w:hAnsi="Arial Narrow" w:cs="Times New Roman"/>
          <w:noProof/>
          <w:color w:val="0000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83820</wp:posOffset>
                </wp:positionV>
                <wp:extent cx="3060700" cy="1848485"/>
                <wp:effectExtent l="6350" t="13970" r="9525" b="1397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0" cy="1848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Pr="002D60C1" w:rsidRDefault="00305544" w:rsidP="003055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b/>
                              </w:rPr>
                              <w:t>Центр искусства.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 xml:space="preserve"> - знакомство с народным творчеством Урала (роспись подносов, поделки из бересты, литье)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рисование: «Сказы Бажова», «Уральский поднос»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лепка: «Ящерка», «Малахитовая шкатулка»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аппликация</w:t>
                            </w:r>
                            <w:proofErr w:type="gramStart"/>
                            <w:r w:rsidRPr="002D60C1">
                              <w:rPr>
                                <w:rFonts w:ascii="Times New Roman" w:hAnsi="Times New Roman"/>
                              </w:rPr>
                              <w:t xml:space="preserve"> :</w:t>
                            </w:r>
                            <w:proofErr w:type="gramEnd"/>
                            <w:r w:rsidRPr="002D60C1">
                              <w:rPr>
                                <w:rFonts w:ascii="Times New Roman" w:hAnsi="Times New Roman"/>
                              </w:rPr>
                              <w:t xml:space="preserve"> «Уральские горы»</w:t>
                            </w:r>
                          </w:p>
                          <w:p w:rsidR="00305544" w:rsidRDefault="00305544" w:rsidP="00305544">
                            <w:pPr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4" style="position:absolute;margin-left:264.9pt;margin-top:6.6pt;width:241pt;height:14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" strokeweight=".5pt">
                <v:textbox inset="0,0,0,0">
                  <w:txbxContent>
                    <w:p w:rsidR="00305544" w:rsidRPr="002D60C1" w:rsidRDefault="00305544" w:rsidP="003055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2D60C1">
                        <w:rPr>
                          <w:rFonts w:ascii="Times New Roman" w:hAnsi="Times New Roman"/>
                          <w:b/>
                        </w:rPr>
                        <w:t>Центр искусства.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 xml:space="preserve"> - знакомство с народным творчеством Урала (роспись подносов, поделки из б</w:t>
                      </w:r>
                      <w:r w:rsidRPr="002D60C1">
                        <w:rPr>
                          <w:rFonts w:ascii="Times New Roman" w:hAnsi="Times New Roman"/>
                        </w:rPr>
                        <w:t>е</w:t>
                      </w:r>
                      <w:r w:rsidRPr="002D60C1">
                        <w:rPr>
                          <w:rFonts w:ascii="Times New Roman" w:hAnsi="Times New Roman"/>
                        </w:rPr>
                        <w:t>ресты, литье)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рисование: «Сказы Бажова», «Урал</w:t>
                      </w:r>
                      <w:r w:rsidRPr="002D60C1">
                        <w:rPr>
                          <w:rFonts w:ascii="Times New Roman" w:hAnsi="Times New Roman"/>
                        </w:rPr>
                        <w:t>ь</w:t>
                      </w:r>
                      <w:r w:rsidRPr="002D60C1">
                        <w:rPr>
                          <w:rFonts w:ascii="Times New Roman" w:hAnsi="Times New Roman"/>
                        </w:rPr>
                        <w:t>ский поднос»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лепка: «Ящерка», «Малахитовая шк</w:t>
                      </w:r>
                      <w:r w:rsidRPr="002D60C1">
                        <w:rPr>
                          <w:rFonts w:ascii="Times New Roman" w:hAnsi="Times New Roman"/>
                        </w:rPr>
                        <w:t>а</w:t>
                      </w:r>
                      <w:r w:rsidRPr="002D60C1">
                        <w:rPr>
                          <w:rFonts w:ascii="Times New Roman" w:hAnsi="Times New Roman"/>
                        </w:rPr>
                        <w:t>тулка»</w:t>
                      </w:r>
                    </w:p>
                    <w:p w:rsidR="00305544" w:rsidRPr="002D60C1" w:rsidRDefault="00305544" w:rsidP="00305544">
                      <w:pPr>
                        <w:spacing w:after="0"/>
                        <w:rPr>
                          <w:rFonts w:ascii="Times New Roman" w:hAnsi="Times New Roman"/>
                          <w:i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аппликация</w:t>
                      </w:r>
                      <w:proofErr w:type="gramStart"/>
                      <w:r w:rsidRPr="002D60C1">
                        <w:rPr>
                          <w:rFonts w:ascii="Times New Roman" w:hAnsi="Times New Roman"/>
                        </w:rPr>
                        <w:t xml:space="preserve"> :</w:t>
                      </w:r>
                      <w:proofErr w:type="gramEnd"/>
                      <w:r w:rsidRPr="002D60C1">
                        <w:rPr>
                          <w:rFonts w:ascii="Times New Roman" w:hAnsi="Times New Roman"/>
                        </w:rPr>
                        <w:t xml:space="preserve"> «Уральские горы»</w:t>
                      </w:r>
                    </w:p>
                    <w:p w:rsidR="00305544" w:rsidRDefault="00305544" w:rsidP="00305544">
                      <w:pPr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Narrow" w:eastAsia="Times New Roman" w:hAnsi="Arial Narrow" w:cs="Times New Roman"/>
          <w:noProof/>
          <w:color w:val="0000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198120</wp:posOffset>
                </wp:positionV>
                <wp:extent cx="2520315" cy="1619885"/>
                <wp:effectExtent l="13970" t="13970" r="8890" b="1397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161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05544" w:rsidRPr="002D60C1" w:rsidRDefault="00305544" w:rsidP="00305544">
                            <w:pPr>
                              <w:pStyle w:val="2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  <w:i w:val="0"/>
                                <w:sz w:val="24"/>
                              </w:rPr>
                              <w:t>Центр кулинарии.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знакомство с национальными блюдами народов Урала</w:t>
                            </w:r>
                          </w:p>
                          <w:p w:rsidR="00305544" w:rsidRPr="002D60C1" w:rsidRDefault="00305544" w:rsidP="0030554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2D60C1">
                              <w:rPr>
                                <w:rFonts w:ascii="Times New Roman" w:hAnsi="Times New Roman"/>
                              </w:rPr>
                              <w:t>- пополнение картотеки «Рецепты и приготовление блюд национальной кухни»</w:t>
                            </w:r>
                          </w:p>
                          <w:p w:rsidR="00305544" w:rsidRDefault="00305544" w:rsidP="00305544">
                            <w:pPr>
                              <w:ind w:left="57"/>
                              <w:rPr>
                                <w:rFonts w:ascii="Arial Narrow" w:hAnsi="Arial Narrow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35" style="position:absolute;margin-left:18pt;margin-top:15.6pt;width:198.45pt;height:1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">
                <v:textbox inset="0,0,0,0">
                  <w:txbxContent>
                    <w:p w:rsidR="00305544" w:rsidRPr="002D60C1" w:rsidRDefault="00305544" w:rsidP="00305544">
                      <w:pPr>
                        <w:pStyle w:val="2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 w:val="0"/>
                          <w:sz w:val="24"/>
                        </w:rPr>
                      </w:pPr>
                      <w:r w:rsidRPr="002D60C1">
                        <w:rPr>
                          <w:rFonts w:ascii="Times New Roman" w:hAnsi="Times New Roman"/>
                          <w:i w:val="0"/>
                          <w:sz w:val="24"/>
                        </w:rPr>
                        <w:t>Центр кулинарии.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знакомство с национальными блюдами народов Урала</w:t>
                      </w:r>
                    </w:p>
                    <w:p w:rsidR="00305544" w:rsidRPr="002D60C1" w:rsidRDefault="00305544" w:rsidP="0030554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2D60C1">
                        <w:rPr>
                          <w:rFonts w:ascii="Times New Roman" w:hAnsi="Times New Roman"/>
                        </w:rPr>
                        <w:t>- пополнение картотеки «Рецепты и приготовление блюд национальной кухни»</w:t>
                      </w:r>
                    </w:p>
                    <w:p w:rsidR="00305544" w:rsidRDefault="00305544" w:rsidP="00305544">
                      <w:pPr>
                        <w:ind w:left="57"/>
                        <w:rPr>
                          <w:rFonts w:ascii="Arial Narrow" w:hAnsi="Arial Narrow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</w:p>
    <w:p w:rsidR="00305544" w:rsidRPr="00305544" w:rsidRDefault="00305544" w:rsidP="00305544">
      <w:pPr>
        <w:tabs>
          <w:tab w:val="left" w:pos="10860"/>
        </w:tabs>
        <w:spacing w:after="0" w:line="240" w:lineRule="auto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  <w:r w:rsidRPr="00305544"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  <w:tab/>
      </w: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Arial Narrow" w:eastAsia="Times New Roman" w:hAnsi="Arial Narrow" w:cs="Times New Roman"/>
          <w:color w:val="000080"/>
          <w:sz w:val="28"/>
          <w:szCs w:val="24"/>
          <w:lang w:eastAsia="ru-RU"/>
        </w:rPr>
      </w:pPr>
    </w:p>
    <w:p w:rsidR="00305544" w:rsidRPr="00305544" w:rsidRDefault="00305544" w:rsidP="003055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544" w:rsidRDefault="00305544">
      <w:pPr>
        <w:rPr>
          <w:rFonts w:ascii="Times New Roman" w:hAnsi="Times New Roman" w:cs="Times New Roman"/>
          <w:b/>
          <w:sz w:val="24"/>
        </w:rPr>
      </w:pPr>
    </w:p>
    <w:p w:rsidR="00305544" w:rsidRDefault="00305544">
      <w:pPr>
        <w:rPr>
          <w:rFonts w:ascii="Times New Roman" w:hAnsi="Times New Roman" w:cs="Times New Roman"/>
          <w:b/>
          <w:sz w:val="24"/>
        </w:rPr>
      </w:pPr>
    </w:p>
    <w:p w:rsidR="00305544" w:rsidRDefault="00305544" w:rsidP="0039618C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Фотоотчет.</w:t>
      </w:r>
    </w:p>
    <w:p w:rsidR="00305544" w:rsidRDefault="00305544">
      <w:pPr>
        <w:rPr>
          <w:rFonts w:ascii="Times New Roman" w:hAnsi="Times New Roman" w:cs="Times New Roman"/>
          <w:b/>
          <w:sz w:val="24"/>
        </w:rPr>
      </w:pPr>
    </w:p>
    <w:p w:rsidR="00305544" w:rsidRDefault="003055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2050E01" wp14:editId="26F721E5">
            <wp:extent cx="5448431" cy="4086225"/>
            <wp:effectExtent l="133350" t="114300" r="152400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385" cy="408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8F3DB9F" wp14:editId="7E3D430B">
            <wp:extent cx="4592696" cy="3444440"/>
            <wp:effectExtent l="135890" t="111760" r="153670" b="1727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8430" cy="344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5544" w:rsidRDefault="003055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Индивидуальные сообщения по теме проекта.                                                                      </w:t>
      </w:r>
    </w:p>
    <w:p w:rsidR="00305544" w:rsidRDefault="00C02A5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4686935" cy="66459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-04-18_0938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4686935" cy="66459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2-04-18_093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44" w:rsidRDefault="0030554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4440555" cy="3600450"/>
            <wp:effectExtent l="133350" t="114300" r="150495" b="1714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146" cy="360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00F6A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4521308" cy="3390900"/>
            <wp:effectExtent l="133350" t="95250" r="146050" b="1714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1935496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409" cy="3395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5544" w:rsidRDefault="00FC1D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Поделки по мотивам сказов Бажова    </w:t>
      </w:r>
    </w:p>
    <w:p w:rsidR="00FC1DE5" w:rsidRDefault="00FC1DE5">
      <w:pPr>
        <w:rPr>
          <w:rFonts w:ascii="Times New Roman" w:hAnsi="Times New Roman" w:cs="Times New Roman"/>
          <w:b/>
          <w:sz w:val="24"/>
        </w:rPr>
      </w:pPr>
    </w:p>
    <w:p w:rsidR="00FC1DE5" w:rsidRDefault="00FC1DE5">
      <w:pPr>
        <w:rPr>
          <w:rFonts w:ascii="Times New Roman" w:hAnsi="Times New Roman" w:cs="Times New Roman"/>
          <w:b/>
          <w:sz w:val="24"/>
        </w:rPr>
      </w:pPr>
    </w:p>
    <w:p w:rsidR="00FC1DE5" w:rsidRDefault="00FC1DE5">
      <w:pPr>
        <w:rPr>
          <w:rFonts w:ascii="Times New Roman" w:hAnsi="Times New Roman" w:cs="Times New Roman"/>
          <w:b/>
          <w:sz w:val="24"/>
        </w:rPr>
      </w:pPr>
    </w:p>
    <w:p w:rsidR="00FC1DE5" w:rsidRDefault="00FC1DE5">
      <w:pPr>
        <w:rPr>
          <w:rFonts w:ascii="Times New Roman" w:hAnsi="Times New Roman" w:cs="Times New Roman"/>
          <w:b/>
          <w:sz w:val="24"/>
        </w:rPr>
      </w:pPr>
    </w:p>
    <w:p w:rsidR="00FC1DE5" w:rsidRDefault="00FC1DE5">
      <w:pPr>
        <w:rPr>
          <w:rFonts w:ascii="Times New Roman" w:hAnsi="Times New Roman" w:cs="Times New Roman"/>
          <w:b/>
          <w:sz w:val="24"/>
        </w:rPr>
      </w:pPr>
    </w:p>
    <w:p w:rsidR="00FC1DE5" w:rsidRDefault="00FC1DE5">
      <w:pPr>
        <w:rPr>
          <w:rFonts w:ascii="Times New Roman" w:hAnsi="Times New Roman" w:cs="Times New Roman"/>
          <w:b/>
          <w:sz w:val="24"/>
        </w:rPr>
      </w:pPr>
    </w:p>
    <w:p w:rsidR="00FC1DE5" w:rsidRPr="00305544" w:rsidRDefault="00770E1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4543425" cy="6426200"/>
            <wp:effectExtent l="0" t="0" r="952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1689825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        Статья в местной газете о нашем проекте.      </w:t>
      </w:r>
      <w:hyperlink r:id="rId13" w:tgtFrame="_blank" w:history="1">
        <w:r w:rsidR="006F6746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https://vk.com/wall-155963438_592</w:t>
        </w:r>
      </w:hyperlink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sz w:val="24"/>
        </w:rPr>
        <w:t xml:space="preserve">  </w:t>
      </w:r>
    </w:p>
    <w:sectPr w:rsidR="00FC1DE5" w:rsidRPr="00305544" w:rsidSect="003055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67363"/>
    <w:multiLevelType w:val="hybridMultilevel"/>
    <w:tmpl w:val="2F2897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E2C3F02"/>
    <w:multiLevelType w:val="hybridMultilevel"/>
    <w:tmpl w:val="C77C5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544"/>
    <w:rsid w:val="00305544"/>
    <w:rsid w:val="0039618C"/>
    <w:rsid w:val="006F6746"/>
    <w:rsid w:val="00770E12"/>
    <w:rsid w:val="0088039C"/>
    <w:rsid w:val="00B00F6A"/>
    <w:rsid w:val="00C02A5E"/>
    <w:rsid w:val="00E93C80"/>
    <w:rsid w:val="00FC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554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544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30554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05544"/>
  </w:style>
  <w:style w:type="character" w:customStyle="1" w:styleId="10">
    <w:name w:val="Заголовок 1 Знак"/>
    <w:basedOn w:val="a0"/>
    <w:link w:val="1"/>
    <w:uiPriority w:val="9"/>
    <w:rsid w:val="0030554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554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5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5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F67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554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544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30554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05544"/>
  </w:style>
  <w:style w:type="character" w:customStyle="1" w:styleId="10">
    <w:name w:val="Заголовок 1 Знак"/>
    <w:basedOn w:val="a0"/>
    <w:link w:val="1"/>
    <w:uiPriority w:val="9"/>
    <w:rsid w:val="0030554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554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5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5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F67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wall-155963438_59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Вика</cp:lastModifiedBy>
  <cp:revision>6</cp:revision>
  <dcterms:created xsi:type="dcterms:W3CDTF">2022-04-17T10:44:00Z</dcterms:created>
  <dcterms:modified xsi:type="dcterms:W3CDTF">2022-11-18T05:09:00Z</dcterms:modified>
</cp:coreProperties>
</file>