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79900" w14:textId="68D6EB6C" w:rsidR="00850C55" w:rsidRDefault="00850C55" w:rsidP="00850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12860C" w14:textId="77777777" w:rsidR="008F6AEA" w:rsidRPr="00E360C1" w:rsidRDefault="008F6AEA" w:rsidP="00E360C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650BF0F" w14:textId="0756A4BC" w:rsidR="008F6AEA" w:rsidRPr="00E360C1" w:rsidRDefault="00E360C1" w:rsidP="00E360C1">
      <w:pPr>
        <w:jc w:val="center"/>
        <w:rPr>
          <w:rFonts w:ascii="Times New Roman" w:hAnsi="Times New Roman" w:cs="Times New Roman"/>
          <w:sz w:val="40"/>
          <w:szCs w:val="40"/>
        </w:rPr>
      </w:pPr>
      <w:r w:rsidRPr="00E360C1">
        <w:rPr>
          <w:rFonts w:ascii="Times New Roman" w:hAnsi="Times New Roman" w:cs="Times New Roman"/>
          <w:b/>
          <w:bCs/>
          <w:sz w:val="40"/>
          <w:szCs w:val="40"/>
        </w:rPr>
        <w:t>«Многоликое» И</w:t>
      </w:r>
    </w:p>
    <w:p w14:paraId="6DCFF117" w14:textId="6B39EF4E" w:rsidR="00850C55" w:rsidRDefault="00850C55" w:rsidP="00E360C1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  <w:r w:rsidRPr="00850C55"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 xml:space="preserve">Подготовка к </w:t>
      </w:r>
      <w:r w:rsidR="00E37BAE"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>ГИА</w:t>
      </w:r>
      <w:r w:rsidRPr="00850C55"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 xml:space="preserve"> по русскому языку 2023</w:t>
      </w:r>
    </w:p>
    <w:p w14:paraId="79294CF3" w14:textId="34360159" w:rsidR="00850C55" w:rsidRDefault="00850C55" w:rsidP="00E360C1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  <w:r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>(Из опыта работы)</w:t>
      </w:r>
    </w:p>
    <w:p w14:paraId="4F08E70D" w14:textId="2394CABF" w:rsidR="008F6AEA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1E32BFE1" w14:textId="1BF7E0F3" w:rsidR="008F6AEA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0F7D8553" w14:textId="5D7079B9" w:rsidR="008F6AEA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3EFA8D5E" w14:textId="2D0E1CDA" w:rsidR="008F6AEA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11759889" w14:textId="6769823B" w:rsidR="008F6AEA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55B5EFB1" w14:textId="77777777" w:rsidR="008F6AEA" w:rsidRPr="00850C55" w:rsidRDefault="008F6AEA" w:rsidP="00850C55">
      <w:pPr>
        <w:pStyle w:val="a4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40"/>
          <w:szCs w:val="40"/>
        </w:rPr>
      </w:pPr>
    </w:p>
    <w:p w14:paraId="427D6FEE" w14:textId="77777777" w:rsidR="00850C55" w:rsidRDefault="00850C55" w:rsidP="00850C55">
      <w:pPr>
        <w:pStyle w:val="a4"/>
        <w:spacing w:before="0" w:beforeAutospacing="0" w:after="0" w:afterAutospacing="0"/>
        <w:jc w:val="center"/>
        <w:textAlignment w:val="baseline"/>
      </w:pPr>
    </w:p>
    <w:p w14:paraId="06B66207" w14:textId="77777777" w:rsidR="008F6AEA" w:rsidRDefault="008F6AEA" w:rsidP="008F6AEA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850C55" w:rsidRPr="00850C55">
        <w:rPr>
          <w:rFonts w:ascii="Times New Roman" w:hAnsi="Times New Roman" w:cs="Times New Roman"/>
          <w:sz w:val="32"/>
          <w:szCs w:val="32"/>
        </w:rPr>
        <w:t xml:space="preserve">Васильева Ольга Ивановна, </w:t>
      </w:r>
    </w:p>
    <w:p w14:paraId="2BDFE1E3" w14:textId="48E95105" w:rsidR="008F6AEA" w:rsidRDefault="008F6AEA" w:rsidP="008F6AE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</w:t>
      </w:r>
      <w:r w:rsidR="00850C55" w:rsidRPr="00850C55">
        <w:rPr>
          <w:rFonts w:ascii="Times New Roman" w:hAnsi="Times New Roman" w:cs="Times New Roman"/>
          <w:sz w:val="32"/>
          <w:szCs w:val="32"/>
        </w:rPr>
        <w:t>учитель русского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50C55" w:rsidRPr="00850C55">
        <w:rPr>
          <w:rFonts w:ascii="Times New Roman" w:hAnsi="Times New Roman" w:cs="Times New Roman"/>
          <w:sz w:val="32"/>
          <w:szCs w:val="32"/>
        </w:rPr>
        <w:t>языка</w:t>
      </w:r>
      <w:r>
        <w:rPr>
          <w:rFonts w:ascii="Times New Roman" w:hAnsi="Times New Roman" w:cs="Times New Roman"/>
          <w:sz w:val="32"/>
          <w:szCs w:val="32"/>
        </w:rPr>
        <w:t xml:space="preserve"> и</w:t>
      </w:r>
    </w:p>
    <w:p w14:paraId="783CE2C7" w14:textId="6DBF8ED1" w:rsidR="00946DC3" w:rsidRDefault="00850C55" w:rsidP="008F6AEA">
      <w:pPr>
        <w:jc w:val="right"/>
        <w:rPr>
          <w:rFonts w:ascii="Times New Roman" w:hAnsi="Times New Roman" w:cs="Times New Roman"/>
          <w:sz w:val="32"/>
          <w:szCs w:val="32"/>
        </w:rPr>
      </w:pPr>
      <w:r w:rsidRPr="00850C55">
        <w:rPr>
          <w:rFonts w:ascii="Times New Roman" w:hAnsi="Times New Roman" w:cs="Times New Roman"/>
          <w:sz w:val="32"/>
          <w:szCs w:val="32"/>
        </w:rPr>
        <w:t xml:space="preserve">литературы МБОУ ЕМЛ№20 </w:t>
      </w:r>
    </w:p>
    <w:p w14:paraId="05CDA078" w14:textId="77777777" w:rsidR="00427058" w:rsidRDefault="00427058" w:rsidP="0042705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31A7C2F" w14:textId="3FB94679" w:rsidR="00427058" w:rsidRDefault="00427058" w:rsidP="00E37BAE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542F9D" w14:textId="2EB3984A" w:rsidR="008F6AEA" w:rsidRDefault="008F6AEA" w:rsidP="00E37BAE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60B7FD" w14:textId="617F5EBE" w:rsidR="008F6AEA" w:rsidRDefault="008F6AEA" w:rsidP="00E37BAE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628632" w14:textId="21FA73DA" w:rsidR="008F6AEA" w:rsidRDefault="008F6AEA" w:rsidP="008F6AE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F6AEA">
        <w:rPr>
          <w:rFonts w:ascii="Times New Roman" w:hAnsi="Times New Roman" w:cs="Times New Roman"/>
          <w:bCs/>
          <w:sz w:val="28"/>
          <w:szCs w:val="28"/>
        </w:rPr>
        <w:t>г.Псков</w:t>
      </w:r>
      <w:proofErr w:type="spellEnd"/>
    </w:p>
    <w:p w14:paraId="203B2479" w14:textId="77777777" w:rsidR="00E360C1" w:rsidRPr="00E37BAE" w:rsidRDefault="00E360C1" w:rsidP="008F6AE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97C28EE" w14:textId="079C789C" w:rsidR="008677CD" w:rsidRDefault="008677CD" w:rsidP="0019158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CB9A9E" w14:textId="55F75DBD" w:rsidR="0020793E" w:rsidRDefault="0020793E" w:rsidP="0019158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3FA4C" w14:textId="1835F8E6" w:rsidR="0020793E" w:rsidRDefault="0020793E" w:rsidP="0019158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A4760" w14:textId="77777777" w:rsidR="0020793E" w:rsidRPr="008677CD" w:rsidRDefault="0020793E" w:rsidP="0019158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048CF94" w14:textId="60034BB4" w:rsidR="00E37BAE" w:rsidRPr="00E37BAE" w:rsidRDefault="00E37BAE" w:rsidP="00E37BA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BAE">
        <w:rPr>
          <w:rFonts w:ascii="Times New Roman" w:hAnsi="Times New Roman" w:cs="Times New Roman"/>
          <w:bCs/>
          <w:sz w:val="28"/>
          <w:szCs w:val="28"/>
        </w:rPr>
        <w:lastRenderedPageBreak/>
        <w:t>Единый государственный экзамен стал частью профессиональной жизни учителя русского языка. Одним из важных факторов успеха Е</w:t>
      </w:r>
      <w:r w:rsidR="00C27E37">
        <w:rPr>
          <w:rFonts w:ascii="Times New Roman" w:hAnsi="Times New Roman" w:cs="Times New Roman"/>
          <w:bCs/>
          <w:sz w:val="28"/>
          <w:szCs w:val="28"/>
        </w:rPr>
        <w:t xml:space="preserve">ГЭ </w:t>
      </w:r>
      <w:r w:rsidRPr="00E37BAE">
        <w:rPr>
          <w:rFonts w:ascii="Times New Roman" w:hAnsi="Times New Roman" w:cs="Times New Roman"/>
          <w:bCs/>
          <w:sz w:val="28"/>
          <w:szCs w:val="28"/>
        </w:rPr>
        <w:t>является обеспечение качественного преподавания на протяжении всех лет обучения в школе, а также серьезная подготовка к сдаче ЕГЭ.</w:t>
      </w:r>
    </w:p>
    <w:p w14:paraId="74502C11" w14:textId="77777777" w:rsidR="00E37BAE" w:rsidRPr="00E37BAE" w:rsidRDefault="00E37BAE" w:rsidP="00E37BAE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BA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E37BAE">
        <w:rPr>
          <w:rFonts w:ascii="Times New Roman" w:hAnsi="Times New Roman" w:cs="Times New Roman"/>
          <w:bCs/>
          <w:sz w:val="28"/>
          <w:szCs w:val="28"/>
        </w:rPr>
        <w:tab/>
        <w:t xml:space="preserve">Основная проблема, с которой сталкиваются учащиеся, выполняя задания </w:t>
      </w:r>
      <w:proofErr w:type="gramStart"/>
      <w:r w:rsidRPr="00E37BAE">
        <w:rPr>
          <w:rFonts w:ascii="Times New Roman" w:hAnsi="Times New Roman" w:cs="Times New Roman"/>
          <w:bCs/>
          <w:sz w:val="28"/>
          <w:szCs w:val="28"/>
        </w:rPr>
        <w:t>ЕГЭ  по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русскому языку, на мой взгляд, заключается в том, что традиционно в школьном обучении делается упор на изучении правил орфографии и пунктуации. Упускаются другие нормативные аспекты русского языка и изучение системы языка в целом.</w:t>
      </w:r>
    </w:p>
    <w:p w14:paraId="42B77712" w14:textId="77777777" w:rsidR="00E37BAE" w:rsidRPr="00E37BAE" w:rsidRDefault="00E37BAE" w:rsidP="00E37BA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BAE">
        <w:rPr>
          <w:rFonts w:ascii="Times New Roman" w:hAnsi="Times New Roman" w:cs="Times New Roman"/>
          <w:bCs/>
          <w:sz w:val="28"/>
          <w:szCs w:val="28"/>
        </w:rPr>
        <w:t xml:space="preserve">Чтобы подготовить учащихся к ЕГЭ, учитель должен сам хорошо знать </w:t>
      </w:r>
      <w:proofErr w:type="gramStart"/>
      <w:r w:rsidRPr="00E37BAE">
        <w:rPr>
          <w:rFonts w:ascii="Times New Roman" w:hAnsi="Times New Roman" w:cs="Times New Roman"/>
          <w:bCs/>
          <w:sz w:val="28"/>
          <w:szCs w:val="28"/>
        </w:rPr>
        <w:t>структуру  экзамена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, особенности заданий, трудные темы. Он должен </w:t>
      </w:r>
      <w:proofErr w:type="spellStart"/>
      <w:r w:rsidRPr="00E37BAE">
        <w:rPr>
          <w:rFonts w:ascii="Times New Roman" w:hAnsi="Times New Roman" w:cs="Times New Roman"/>
          <w:bCs/>
          <w:sz w:val="28"/>
          <w:szCs w:val="28"/>
        </w:rPr>
        <w:t>прорешать</w:t>
      </w:r>
      <w:proofErr w:type="spell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не один десяток тестовых вариантов, чтобы по-настоящему разобраться во всех нюансах предлагаемых заданий. Например, видеть задания-ловушки, </w:t>
      </w:r>
      <w:proofErr w:type="gramStart"/>
      <w:r w:rsidRPr="00E37BAE">
        <w:rPr>
          <w:rFonts w:ascii="Times New Roman" w:hAnsi="Times New Roman" w:cs="Times New Roman"/>
          <w:bCs/>
          <w:sz w:val="28"/>
          <w:szCs w:val="28"/>
        </w:rPr>
        <w:t>которые  присутствуют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E37BAE">
        <w:rPr>
          <w:rFonts w:ascii="Times New Roman" w:hAnsi="Times New Roman" w:cs="Times New Roman"/>
          <w:bCs/>
          <w:sz w:val="28"/>
          <w:szCs w:val="28"/>
        </w:rPr>
        <w:t>КИМах</w:t>
      </w:r>
      <w:proofErr w:type="spellEnd"/>
      <w:r w:rsidRPr="00E37BAE">
        <w:rPr>
          <w:rFonts w:ascii="Times New Roman" w:hAnsi="Times New Roman" w:cs="Times New Roman"/>
          <w:bCs/>
          <w:sz w:val="28"/>
          <w:szCs w:val="28"/>
        </w:rPr>
        <w:t>. Это вопросы по темам, которые в учебниках только упоминаются и подробно не изучаются на уроках русского языка.</w:t>
      </w:r>
    </w:p>
    <w:p w14:paraId="26A9F88C" w14:textId="1CC8E684" w:rsidR="00E37BAE" w:rsidRDefault="00E37BAE" w:rsidP="00E37BA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BAE">
        <w:rPr>
          <w:rFonts w:ascii="Times New Roman" w:hAnsi="Times New Roman" w:cs="Times New Roman"/>
          <w:bCs/>
          <w:sz w:val="28"/>
          <w:szCs w:val="28"/>
        </w:rPr>
        <w:t xml:space="preserve">Навык распознавания </w:t>
      </w:r>
      <w:proofErr w:type="spellStart"/>
      <w:r w:rsidRPr="00E37BAE">
        <w:rPr>
          <w:rFonts w:ascii="Times New Roman" w:hAnsi="Times New Roman" w:cs="Times New Roman"/>
          <w:bCs/>
          <w:sz w:val="28"/>
          <w:szCs w:val="28"/>
        </w:rPr>
        <w:t>пунктограмм</w:t>
      </w:r>
      <w:proofErr w:type="spell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развит у школьников недостаточно либо не развит вообще. Поэтому одна из первых задач учителя – учить распознавать их </w:t>
      </w:r>
      <w:r w:rsidR="009C1F85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9C1F85">
        <w:rPr>
          <w:rFonts w:ascii="Times New Roman" w:hAnsi="Times New Roman" w:cs="Times New Roman"/>
          <w:bCs/>
          <w:sz w:val="28"/>
          <w:szCs w:val="28"/>
        </w:rPr>
        <w:t xml:space="preserve">и  </w:t>
      </w:r>
      <w:r w:rsidRPr="00E37BAE">
        <w:rPr>
          <w:rFonts w:ascii="Times New Roman" w:hAnsi="Times New Roman" w:cs="Times New Roman"/>
          <w:bCs/>
          <w:sz w:val="28"/>
          <w:szCs w:val="28"/>
        </w:rPr>
        <w:t>знать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 «в лицо». </w:t>
      </w:r>
      <w:proofErr w:type="gramStart"/>
      <w:r w:rsidRPr="00E37BAE">
        <w:rPr>
          <w:rFonts w:ascii="Times New Roman" w:hAnsi="Times New Roman" w:cs="Times New Roman"/>
          <w:bCs/>
          <w:sz w:val="28"/>
          <w:szCs w:val="28"/>
        </w:rPr>
        <w:t>Я  приучаю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детей работать графически и обязательно проговаривать правила постановки того или иного знака препинания. Так, постепенно работа в таком формате становится привычной практически для всех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319EC0B" w14:textId="66D3B800" w:rsidR="00EB24FC" w:rsidRPr="008D6823" w:rsidRDefault="00353933" w:rsidP="00EB24FC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24FC">
        <w:rPr>
          <w:rFonts w:ascii="Times New Roman" w:hAnsi="Times New Roman" w:cs="Times New Roman"/>
          <w:bCs/>
          <w:iCs/>
          <w:sz w:val="28"/>
          <w:szCs w:val="28"/>
        </w:rPr>
        <w:t xml:space="preserve">Уже в </w:t>
      </w:r>
      <w:r w:rsidR="00EB24FC">
        <w:rPr>
          <w:rFonts w:ascii="Times New Roman" w:hAnsi="Times New Roman" w:cs="Times New Roman"/>
          <w:bCs/>
          <w:iCs/>
          <w:sz w:val="28"/>
          <w:szCs w:val="28"/>
        </w:rPr>
        <w:t>названии</w:t>
      </w:r>
      <w:r w:rsidRPr="00EB24FC">
        <w:rPr>
          <w:rFonts w:ascii="Times New Roman" w:hAnsi="Times New Roman" w:cs="Times New Roman"/>
          <w:bCs/>
          <w:iCs/>
          <w:sz w:val="28"/>
          <w:szCs w:val="28"/>
        </w:rPr>
        <w:t xml:space="preserve"> урока «Многоликое «И» использованы методы стимулирования мотивов интереса к учению: неожиданность и создание ситуаций новизны, а в учебной деятельности - методы передачи учебной информации учителем и восприятие е</w:t>
      </w:r>
      <w:r w:rsidR="009C1F85">
        <w:rPr>
          <w:rFonts w:ascii="Times New Roman" w:hAnsi="Times New Roman" w:cs="Times New Roman"/>
          <w:bCs/>
          <w:iCs/>
          <w:sz w:val="28"/>
          <w:szCs w:val="28"/>
        </w:rPr>
        <w:t>ё</w:t>
      </w:r>
      <w:r w:rsidRPr="00EB24FC">
        <w:rPr>
          <w:rFonts w:ascii="Times New Roman" w:hAnsi="Times New Roman" w:cs="Times New Roman"/>
          <w:bCs/>
          <w:iCs/>
          <w:sz w:val="28"/>
          <w:szCs w:val="28"/>
        </w:rPr>
        <w:t xml:space="preserve"> учащимися посредством слушания, наблюдения и практических действий</w:t>
      </w:r>
      <w:r w:rsidR="00EB24FC" w:rsidRPr="00EB24FC">
        <w:rPr>
          <w:rFonts w:ascii="Times New Roman" w:hAnsi="Times New Roman" w:cs="Times New Roman"/>
          <w:bCs/>
          <w:iCs/>
          <w:sz w:val="28"/>
          <w:szCs w:val="28"/>
        </w:rPr>
        <w:t>, а также</w:t>
      </w:r>
      <w:r w:rsidR="00EB24FC" w:rsidRPr="00EB24FC">
        <w:rPr>
          <w:rFonts w:ascii="Times New Roman" w:eastAsiaTheme="minorEastAsia" w:hAnsi="Times New Roman" w:cs="Times New Roman"/>
          <w:iCs/>
          <w:color w:val="000000" w:themeColor="text1"/>
          <w:kern w:val="24"/>
          <w:sz w:val="48"/>
          <w:szCs w:val="48"/>
          <w:lang w:eastAsia="ru-RU"/>
        </w:rPr>
        <w:t xml:space="preserve"> </w:t>
      </w:r>
      <w:r w:rsidR="00EB24FC" w:rsidRPr="00EB24FC">
        <w:rPr>
          <w:rFonts w:ascii="Times New Roman" w:hAnsi="Times New Roman" w:cs="Times New Roman"/>
          <w:bCs/>
          <w:iCs/>
          <w:sz w:val="28"/>
          <w:szCs w:val="28"/>
        </w:rPr>
        <w:t xml:space="preserve">методы усвоения материала: путём иллюстративно-объяснительных, исследовательских заданий и  </w:t>
      </w:r>
      <w:r w:rsidR="00EB24FC" w:rsidRPr="00EB24F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самостоятельных размышлений над проблемными ситуациями или же путём активного запо</w:t>
      </w:r>
      <w:bookmarkStart w:id="1" w:name="_Hlk133683116"/>
      <w:r w:rsidR="00EB24FC" w:rsidRPr="00EB24FC">
        <w:rPr>
          <w:rFonts w:ascii="Times New Roman" w:hAnsi="Times New Roman" w:cs="Times New Roman"/>
          <w:bCs/>
          <w:iCs/>
          <w:sz w:val="28"/>
          <w:szCs w:val="28"/>
        </w:rPr>
        <w:t>м</w:t>
      </w:r>
      <w:bookmarkEnd w:id="1"/>
      <w:r w:rsidR="00EB24FC" w:rsidRPr="00EB24FC">
        <w:rPr>
          <w:rFonts w:ascii="Times New Roman" w:hAnsi="Times New Roman" w:cs="Times New Roman"/>
          <w:bCs/>
          <w:iCs/>
          <w:sz w:val="28"/>
          <w:szCs w:val="28"/>
        </w:rPr>
        <w:t>инания готовой учебной информации</w:t>
      </w:r>
      <w:r w:rsidR="00EA1C1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8D6823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8D6823" w:rsidRPr="008D682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8D6823" w:rsidRPr="008D6823">
        <w:rPr>
          <w:rFonts w:ascii="Times New Roman" w:hAnsi="Times New Roman" w:cs="Times New Roman"/>
          <w:bCs/>
          <w:iCs/>
          <w:sz w:val="28"/>
          <w:szCs w:val="28"/>
        </w:rPr>
        <w:t>применением компьютера</w:t>
      </w:r>
      <w:r w:rsidR="008D6823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proofErr w:type="gramStart"/>
      <w:r w:rsidR="008D6823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осуществляется </w:t>
      </w:r>
      <w:r w:rsidR="008D6823"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</w:t>
      </w:r>
      <w:r w:rsidR="008D6823">
        <w:rPr>
          <w:rFonts w:ascii="Times New Roman" w:hAnsi="Times New Roman" w:cs="Times New Roman"/>
          <w:bCs/>
          <w:iCs/>
          <w:sz w:val="28"/>
          <w:szCs w:val="28"/>
        </w:rPr>
        <w:t>ь</w:t>
      </w:r>
      <w:proofErr w:type="gramEnd"/>
      <w:r w:rsidR="008D6823"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 и самоконтрол</w:t>
      </w:r>
      <w:r w:rsidR="008D6823">
        <w:rPr>
          <w:rFonts w:ascii="Times New Roman" w:hAnsi="Times New Roman" w:cs="Times New Roman"/>
          <w:bCs/>
          <w:iCs/>
          <w:sz w:val="28"/>
          <w:szCs w:val="28"/>
        </w:rPr>
        <w:t>ь.</w:t>
      </w:r>
    </w:p>
    <w:p w14:paraId="2B88B036" w14:textId="427BA216" w:rsidR="008D6823" w:rsidRDefault="008D6823" w:rsidP="008D6823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Учебная деятельность на уроке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также </w:t>
      </w:r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связана с учебными возможностями детей: </w:t>
      </w:r>
      <w:proofErr w:type="spellStart"/>
      <w:r w:rsidRPr="008D6823">
        <w:rPr>
          <w:rFonts w:ascii="Times New Roman" w:hAnsi="Times New Roman" w:cs="Times New Roman"/>
          <w:bCs/>
          <w:iCs/>
          <w:sz w:val="28"/>
          <w:szCs w:val="28"/>
        </w:rPr>
        <w:t>аудиалы</w:t>
      </w:r>
      <w:proofErr w:type="spellEnd"/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 лучше усваивают материал, переданный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словесными </w:t>
      </w:r>
      <w:proofErr w:type="gramStart"/>
      <w:r w:rsidRPr="008D6823">
        <w:rPr>
          <w:rFonts w:ascii="Times New Roman" w:hAnsi="Times New Roman" w:cs="Times New Roman"/>
          <w:bCs/>
          <w:iCs/>
          <w:sz w:val="28"/>
          <w:szCs w:val="28"/>
        </w:rPr>
        <w:t>методами,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8D6823">
        <w:rPr>
          <w:rFonts w:ascii="Times New Roman" w:hAnsi="Times New Roman" w:cs="Times New Roman"/>
          <w:bCs/>
          <w:iCs/>
          <w:sz w:val="28"/>
          <w:szCs w:val="28"/>
        </w:rPr>
        <w:t>визуалы</w:t>
      </w:r>
      <w:proofErr w:type="spellEnd"/>
      <w:proofErr w:type="gramEnd"/>
      <w:r w:rsidRPr="008D6823">
        <w:rPr>
          <w:rFonts w:ascii="Times New Roman" w:hAnsi="Times New Roman" w:cs="Times New Roman"/>
          <w:bCs/>
          <w:iCs/>
          <w:sz w:val="28"/>
          <w:szCs w:val="28"/>
        </w:rPr>
        <w:t xml:space="preserve"> – наглядными, </w:t>
      </w:r>
      <w:proofErr w:type="spellStart"/>
      <w:r w:rsidRPr="008D6823">
        <w:rPr>
          <w:rFonts w:ascii="Times New Roman" w:hAnsi="Times New Roman" w:cs="Times New Roman"/>
          <w:bCs/>
          <w:iCs/>
          <w:sz w:val="28"/>
          <w:szCs w:val="28"/>
        </w:rPr>
        <w:t>кинестетики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47C8D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D6823">
        <w:rPr>
          <w:rFonts w:ascii="Times New Roman" w:hAnsi="Times New Roman" w:cs="Times New Roman"/>
          <w:bCs/>
          <w:iCs/>
          <w:sz w:val="28"/>
          <w:szCs w:val="28"/>
        </w:rPr>
        <w:t>практическими</w:t>
      </w:r>
      <w:r w:rsidR="00447C8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1C060035" w14:textId="3C3849DE" w:rsidR="00447C8D" w:rsidRDefault="00447C8D" w:rsidP="00447C8D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ч</w:t>
      </w:r>
      <w:r>
        <w:rPr>
          <w:rFonts w:ascii="Times New Roman" w:hAnsi="Times New Roman" w:cs="Times New Roman"/>
          <w:bCs/>
          <w:iCs/>
          <w:sz w:val="28"/>
          <w:szCs w:val="28"/>
        </w:rPr>
        <w:t>ё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т в целевой установке урока психологической задачи изучения темы и результатов, достигнутых в работе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и 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применение отдельных средств психолого-педагогического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воздействия,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методических</w:t>
      </w:r>
      <w:r w:rsidR="009C1F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447C8D">
        <w:rPr>
          <w:rFonts w:ascii="Times New Roman" w:hAnsi="Times New Roman" w:cs="Times New Roman"/>
          <w:bCs/>
          <w:iCs/>
          <w:sz w:val="28"/>
          <w:szCs w:val="28"/>
        </w:rPr>
        <w:t>приемов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bCs/>
          <w:iCs/>
          <w:sz w:val="28"/>
          <w:szCs w:val="28"/>
        </w:rPr>
        <w:t>ют</w:t>
      </w:r>
      <w:proofErr w:type="gramEnd"/>
      <w:r w:rsidRPr="00447C8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C1F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47C8D">
        <w:rPr>
          <w:rFonts w:ascii="Times New Roman" w:hAnsi="Times New Roman" w:cs="Times New Roman"/>
          <w:bCs/>
          <w:iCs/>
          <w:sz w:val="28"/>
          <w:szCs w:val="28"/>
        </w:rPr>
        <w:t>развитие учащихся.</w:t>
      </w:r>
      <w:r w:rsidR="0019158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3AF97B8D" w14:textId="56769C85" w:rsidR="0094667A" w:rsidRPr="008D6823" w:rsidRDefault="0094667A" w:rsidP="00447C8D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67A">
        <w:rPr>
          <w:rFonts w:ascii="Times New Roman" w:hAnsi="Times New Roman" w:cs="Times New Roman"/>
          <w:bCs/>
          <w:iCs/>
          <w:sz w:val="28"/>
          <w:szCs w:val="28"/>
        </w:rPr>
        <w:t>Контроль за знаниями учеников так</w:t>
      </w:r>
      <w:r w:rsidR="009C1F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4667A">
        <w:rPr>
          <w:rFonts w:ascii="Times New Roman" w:hAnsi="Times New Roman" w:cs="Times New Roman"/>
          <w:bCs/>
          <w:iCs/>
          <w:sz w:val="28"/>
          <w:szCs w:val="28"/>
        </w:rPr>
        <w:t>же важен, как и процесс обучения. 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 этой целью разработаны «Рабочие материалы»</w:t>
      </w:r>
    </w:p>
    <w:p w14:paraId="7BB3B1FF" w14:textId="3C2C0CF0" w:rsidR="00961155" w:rsidRPr="008677CD" w:rsidRDefault="00E37BAE" w:rsidP="008677CD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BAE">
        <w:rPr>
          <w:rFonts w:ascii="Times New Roman" w:hAnsi="Times New Roman" w:cs="Times New Roman"/>
          <w:bCs/>
          <w:sz w:val="28"/>
          <w:szCs w:val="28"/>
        </w:rPr>
        <w:t xml:space="preserve">Представляю свою методику, которая позволяет учащимся справиться с заданиями на экзамене, поэтому хочу поделиться своим </w:t>
      </w:r>
      <w:proofErr w:type="gramStart"/>
      <w:r w:rsidRPr="00E37BAE">
        <w:rPr>
          <w:rFonts w:ascii="Times New Roman" w:hAnsi="Times New Roman" w:cs="Times New Roman"/>
          <w:bCs/>
          <w:sz w:val="28"/>
          <w:szCs w:val="28"/>
        </w:rPr>
        <w:t>опытом  подготовк</w:t>
      </w:r>
      <w:r w:rsidR="008677CD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E37BAE">
        <w:rPr>
          <w:rFonts w:ascii="Times New Roman" w:hAnsi="Times New Roman" w:cs="Times New Roman"/>
          <w:bCs/>
          <w:sz w:val="28"/>
          <w:szCs w:val="28"/>
        </w:rPr>
        <w:t xml:space="preserve"> к ГИА по русскому языку. </w:t>
      </w:r>
    </w:p>
    <w:p w14:paraId="5892B7B7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A0925D6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34D22F67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A8EC872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3755BCD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1AD0E94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0222FDB5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5270BDF" w14:textId="77777777" w:rsidR="0019158A" w:rsidRDefault="0019158A" w:rsidP="0096115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FD94652" w14:textId="3F7526A3" w:rsidR="00427058" w:rsidRDefault="00427058" w:rsidP="002311BC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Тема урока: </w:t>
      </w:r>
      <w:r w:rsidRPr="00427058">
        <w:rPr>
          <w:rFonts w:ascii="Times New Roman" w:hAnsi="Times New Roman" w:cs="Times New Roman"/>
          <w:b/>
          <w:bCs/>
          <w:sz w:val="32"/>
          <w:szCs w:val="32"/>
        </w:rPr>
        <w:t>«Многоликое» И</w:t>
      </w:r>
      <w:r w:rsidR="00A13778">
        <w:rPr>
          <w:rFonts w:ascii="Times New Roman" w:hAnsi="Times New Roman" w:cs="Times New Roman"/>
          <w:b/>
          <w:bCs/>
          <w:sz w:val="32"/>
          <w:szCs w:val="32"/>
        </w:rPr>
        <w:t>.  Практикум</w:t>
      </w:r>
    </w:p>
    <w:p w14:paraId="464846AC" w14:textId="77777777" w:rsidR="00427058" w:rsidRPr="00427058" w:rsidRDefault="00427058" w:rsidP="009611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>Цели урока:</w:t>
      </w:r>
    </w:p>
    <w:p w14:paraId="0BC44E63" w14:textId="33B571BB" w:rsidR="00427058" w:rsidRPr="00427058" w:rsidRDefault="00E37BAE" w:rsidP="0094667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27058" w:rsidRPr="00427058">
        <w:rPr>
          <w:rFonts w:ascii="Times New Roman" w:hAnsi="Times New Roman" w:cs="Times New Roman"/>
          <w:b/>
          <w:bCs/>
          <w:sz w:val="28"/>
          <w:szCs w:val="28"/>
        </w:rPr>
        <w:t xml:space="preserve">овторение и обобщение знаний </w:t>
      </w:r>
      <w:r w:rsidR="00427058" w:rsidRPr="00427058">
        <w:rPr>
          <w:rFonts w:ascii="Times New Roman" w:hAnsi="Times New Roman" w:cs="Times New Roman"/>
          <w:sz w:val="28"/>
          <w:szCs w:val="28"/>
        </w:rPr>
        <w:t xml:space="preserve">по разделам: «Морфология», «Синтаксис и пунктуация простого и сложного предложения»  </w:t>
      </w:r>
    </w:p>
    <w:p w14:paraId="230100A3" w14:textId="64F7F102" w:rsidR="00427058" w:rsidRPr="00427058" w:rsidRDefault="00E37BAE" w:rsidP="0094667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427058" w:rsidRPr="00427058">
        <w:rPr>
          <w:rFonts w:ascii="Times New Roman" w:hAnsi="Times New Roman" w:cs="Times New Roman"/>
          <w:b/>
          <w:bCs/>
          <w:sz w:val="28"/>
          <w:szCs w:val="28"/>
        </w:rPr>
        <w:t xml:space="preserve">акрепление и отработка умений и навыков </w:t>
      </w:r>
      <w:r w:rsidR="00427058" w:rsidRPr="00427058">
        <w:rPr>
          <w:rFonts w:ascii="Times New Roman" w:hAnsi="Times New Roman" w:cs="Times New Roman"/>
          <w:sz w:val="28"/>
          <w:szCs w:val="28"/>
        </w:rPr>
        <w:t xml:space="preserve">постановки знаков препинания перед союзом </w:t>
      </w:r>
      <w:r w:rsidR="00427058" w:rsidRPr="004270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27058" w:rsidRPr="00427058">
        <w:rPr>
          <w:rFonts w:ascii="Times New Roman" w:hAnsi="Times New Roman" w:cs="Times New Roman"/>
          <w:sz w:val="28"/>
          <w:szCs w:val="28"/>
        </w:rPr>
        <w:t xml:space="preserve"> в простых и сложных предложениях</w:t>
      </w:r>
    </w:p>
    <w:p w14:paraId="005A1978" w14:textId="07A1D6C5" w:rsidR="00961155" w:rsidRPr="00961155" w:rsidRDefault="00E37BAE" w:rsidP="0094667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27058" w:rsidRPr="00427058">
        <w:rPr>
          <w:rFonts w:ascii="Times New Roman" w:hAnsi="Times New Roman" w:cs="Times New Roman"/>
          <w:b/>
          <w:bCs/>
          <w:sz w:val="28"/>
          <w:szCs w:val="28"/>
        </w:rPr>
        <w:t>тработка навыков выполнения тестовых контрольных заданий</w:t>
      </w:r>
    </w:p>
    <w:p w14:paraId="23EFD155" w14:textId="5E3C3462" w:rsidR="00427058" w:rsidRPr="00961155" w:rsidRDefault="00427058" w:rsidP="0096115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61155">
        <w:rPr>
          <w:rFonts w:ascii="Times New Roman" w:hAnsi="Times New Roman" w:cs="Times New Roman"/>
          <w:b/>
          <w:bCs/>
          <w:sz w:val="28"/>
          <w:szCs w:val="28"/>
          <w:u w:val="single"/>
        </w:rPr>
        <w:t>Блиц – опрос</w:t>
      </w:r>
    </w:p>
    <w:p w14:paraId="09D16D0B" w14:textId="77777777" w:rsidR="00427058" w:rsidRPr="00427058" w:rsidRDefault="00427058" w:rsidP="009611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>На какие виды делятся союзы?</w:t>
      </w:r>
    </w:p>
    <w:p w14:paraId="4250EA88" w14:textId="77777777" w:rsidR="00427058" w:rsidRPr="00427058" w:rsidRDefault="00427058" w:rsidP="009611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 xml:space="preserve"> К какому виду относится союз </w:t>
      </w:r>
      <w:r w:rsidRPr="004270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27058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5422B57" w14:textId="77777777" w:rsidR="00427058" w:rsidRPr="00427058" w:rsidRDefault="00427058" w:rsidP="009611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 xml:space="preserve">В структуру каких союзов может входить </w:t>
      </w:r>
      <w:r w:rsidRPr="004270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27058">
        <w:rPr>
          <w:rFonts w:ascii="Times New Roman" w:hAnsi="Times New Roman" w:cs="Times New Roman"/>
          <w:sz w:val="28"/>
          <w:szCs w:val="28"/>
        </w:rPr>
        <w:t>?</w:t>
      </w:r>
    </w:p>
    <w:p w14:paraId="46856A78" w14:textId="77777777" w:rsidR="00427058" w:rsidRPr="00427058" w:rsidRDefault="00427058" w:rsidP="009611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 xml:space="preserve">Назовите основную функцию союза И. </w:t>
      </w:r>
    </w:p>
    <w:p w14:paraId="05CDAE8D" w14:textId="6963238F" w:rsidR="00427058" w:rsidRPr="009C1F85" w:rsidRDefault="00427058" w:rsidP="009C1F8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sz w:val="28"/>
          <w:szCs w:val="28"/>
        </w:rPr>
        <w:t xml:space="preserve">Всегда ли перед союзом И ставится запятая? </w:t>
      </w:r>
    </w:p>
    <w:p w14:paraId="0F071E4D" w14:textId="4F5AC8BF" w:rsidR="00427058" w:rsidRPr="00961155" w:rsidRDefault="009C1F85" w:rsidP="00961155">
      <w:pPr>
        <w:pStyle w:val="a3"/>
        <w:spacing w:line="360" w:lineRule="auto"/>
        <w:ind w:left="85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="00427058" w:rsidRPr="00961155">
        <w:rPr>
          <w:rFonts w:ascii="Times New Roman" w:hAnsi="Times New Roman" w:cs="Times New Roman"/>
          <w:b/>
          <w:bCs/>
          <w:sz w:val="28"/>
          <w:szCs w:val="28"/>
        </w:rPr>
        <w:t>Союз И</w:t>
      </w:r>
      <w:proofErr w:type="gramEnd"/>
      <w:r w:rsidR="00427058" w:rsidRPr="00961155">
        <w:rPr>
          <w:rFonts w:ascii="Times New Roman" w:hAnsi="Times New Roman" w:cs="Times New Roman"/>
          <w:b/>
          <w:bCs/>
          <w:sz w:val="28"/>
          <w:szCs w:val="28"/>
        </w:rPr>
        <w:t xml:space="preserve"> соединяет</w:t>
      </w:r>
    </w:p>
    <w:p w14:paraId="1DD0E793" w14:textId="09CAD856" w:rsidR="00427058" w:rsidRDefault="002311BC" w:rsidP="00961155">
      <w:pPr>
        <w:pStyle w:val="a3"/>
        <w:spacing w:line="360" w:lineRule="auto"/>
        <w:ind w:left="85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0B03B" wp14:editId="58F1CA48">
                <wp:simplePos x="0" y="0"/>
                <wp:positionH relativeFrom="column">
                  <wp:posOffset>733425</wp:posOffset>
                </wp:positionH>
                <wp:positionV relativeFrom="paragraph">
                  <wp:posOffset>7620</wp:posOffset>
                </wp:positionV>
                <wp:extent cx="304800" cy="358140"/>
                <wp:effectExtent l="38100" t="0" r="19050" b="6096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3581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25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57.75pt;margin-top:.6pt;width:24pt;height:28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" strokecolor="#4472c4 [3204]" strokeweight=".5pt">
                <v:stroke endarrow="block" joinstyle="miter"/>
              </v:shape>
            </w:pict>
          </mc:Fallback>
        </mc:AlternateContent>
      </w:r>
      <w:r w:rsidR="00427058"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30CA4" wp14:editId="11D2D748">
                <wp:simplePos x="0" y="0"/>
                <wp:positionH relativeFrom="column">
                  <wp:posOffset>2143125</wp:posOffset>
                </wp:positionH>
                <wp:positionV relativeFrom="paragraph">
                  <wp:posOffset>7620</wp:posOffset>
                </wp:positionV>
                <wp:extent cx="472440" cy="320040"/>
                <wp:effectExtent l="0" t="0" r="60960" b="6096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320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BC2C8" id="Прямая со стрелкой 2" o:spid="_x0000_s1026" type="#_x0000_t32" style="position:absolute;margin-left:168.75pt;margin-top:.6pt;width:37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" strokecolor="#4472c4 [3204]" strokeweight=".5pt">
                <v:stroke endarrow="block" joinstyle="miter"/>
              </v:shape>
            </w:pict>
          </mc:Fallback>
        </mc:AlternateContent>
      </w:r>
    </w:p>
    <w:p w14:paraId="652791E3" w14:textId="1B17F69B" w:rsidR="00427058" w:rsidRPr="00427058" w:rsidRDefault="00427058" w:rsidP="00961155">
      <w:pPr>
        <w:pStyle w:val="a3"/>
        <w:spacing w:line="360" w:lineRule="auto"/>
        <w:ind w:left="852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/>
          <w:bCs/>
          <w:sz w:val="28"/>
          <w:szCs w:val="28"/>
        </w:rPr>
        <w:t xml:space="preserve">однородные           части сложного </w:t>
      </w:r>
    </w:p>
    <w:p w14:paraId="3A149E1D" w14:textId="77777777" w:rsidR="00427058" w:rsidRPr="00427058" w:rsidRDefault="00427058" w:rsidP="00961155">
      <w:pPr>
        <w:pStyle w:val="a3"/>
        <w:spacing w:line="360" w:lineRule="auto"/>
        <w:ind w:left="852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/>
          <w:bCs/>
          <w:sz w:val="28"/>
          <w:szCs w:val="28"/>
        </w:rPr>
        <w:t xml:space="preserve">члены                         </w:t>
      </w:r>
      <w:r w:rsidRPr="00427058">
        <w:rPr>
          <w:rFonts w:ascii="Times New Roman" w:hAnsi="Times New Roman" w:cs="Times New Roman"/>
          <w:sz w:val="28"/>
          <w:szCs w:val="28"/>
        </w:rPr>
        <w:t>предложения</w:t>
      </w:r>
    </w:p>
    <w:p w14:paraId="68ACDDFD" w14:textId="4A756B9A" w:rsidR="00427058" w:rsidRPr="00961155" w:rsidRDefault="00427058" w:rsidP="00961155">
      <w:pPr>
        <w:pStyle w:val="a3"/>
        <w:spacing w:line="360" w:lineRule="auto"/>
        <w:ind w:left="852"/>
        <w:rPr>
          <w:rFonts w:ascii="Times New Roman" w:hAnsi="Times New Roman" w:cs="Times New Roman"/>
          <w:sz w:val="28"/>
          <w:szCs w:val="28"/>
        </w:rPr>
      </w:pPr>
      <w:r w:rsidRPr="00961155">
        <w:rPr>
          <w:rFonts w:ascii="Times New Roman" w:hAnsi="Times New Roman" w:cs="Times New Roman"/>
          <w:b/>
          <w:bCs/>
          <w:sz w:val="28"/>
          <w:szCs w:val="28"/>
        </w:rPr>
        <w:t xml:space="preserve">, не ставится               </w:t>
      </w:r>
      <w:r w:rsidRPr="0096115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61155">
        <w:rPr>
          <w:rFonts w:ascii="Times New Roman" w:hAnsi="Times New Roman" w:cs="Times New Roman"/>
          <w:sz w:val="28"/>
          <w:szCs w:val="28"/>
        </w:rPr>
        <w:t xml:space="preserve">  </w:t>
      </w:r>
      <w:r w:rsidRPr="00961155"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End"/>
      <w:r w:rsidRPr="00961155">
        <w:rPr>
          <w:rFonts w:ascii="Times New Roman" w:hAnsi="Times New Roman" w:cs="Times New Roman"/>
          <w:sz w:val="28"/>
          <w:szCs w:val="28"/>
        </w:rPr>
        <w:t xml:space="preserve"> </w:t>
      </w:r>
      <w:r w:rsidRPr="00961155">
        <w:rPr>
          <w:rFonts w:ascii="Times New Roman" w:hAnsi="Times New Roman" w:cs="Times New Roman"/>
          <w:b/>
          <w:bCs/>
          <w:sz w:val="28"/>
          <w:szCs w:val="28"/>
        </w:rPr>
        <w:t>ставится</w:t>
      </w:r>
      <w:r w:rsidRPr="0096115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5ADBD21" w14:textId="26C326CB" w:rsidR="00427058" w:rsidRPr="00961155" w:rsidRDefault="00427058" w:rsidP="0096115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1155">
        <w:rPr>
          <w:rFonts w:ascii="Times New Roman" w:hAnsi="Times New Roman" w:cs="Times New Roman"/>
          <w:b/>
          <w:sz w:val="28"/>
          <w:szCs w:val="28"/>
          <w:u w:val="single"/>
        </w:rPr>
        <w:t>Схематический диктант</w:t>
      </w:r>
      <w:r w:rsidR="00961155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14:paraId="19F50DF4" w14:textId="77777777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 xml:space="preserve">Собака крутит хвостом и лает </w:t>
      </w:r>
    </w:p>
    <w:p w14:paraId="69251863" w14:textId="77777777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 xml:space="preserve">И сад и </w:t>
      </w:r>
      <w:proofErr w:type="gramStart"/>
      <w:r w:rsidRPr="00427058">
        <w:rPr>
          <w:rFonts w:ascii="Times New Roman" w:hAnsi="Times New Roman" w:cs="Times New Roman"/>
          <w:bCs/>
          <w:sz w:val="28"/>
          <w:szCs w:val="28"/>
        </w:rPr>
        <w:t>луг</w:t>
      </w:r>
      <w:proofErr w:type="gramEnd"/>
      <w:r w:rsidRPr="00427058">
        <w:rPr>
          <w:rFonts w:ascii="Times New Roman" w:hAnsi="Times New Roman" w:cs="Times New Roman"/>
          <w:bCs/>
          <w:sz w:val="28"/>
          <w:szCs w:val="28"/>
        </w:rPr>
        <w:t xml:space="preserve"> и река так прекрасны.</w:t>
      </w:r>
    </w:p>
    <w:p w14:paraId="4F258A7F" w14:textId="77777777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 xml:space="preserve">Она смеялась и </w:t>
      </w:r>
      <w:proofErr w:type="gramStart"/>
      <w:r w:rsidRPr="00427058">
        <w:rPr>
          <w:rFonts w:ascii="Times New Roman" w:hAnsi="Times New Roman" w:cs="Times New Roman"/>
          <w:bCs/>
          <w:sz w:val="28"/>
          <w:szCs w:val="28"/>
        </w:rPr>
        <w:t>плакала</w:t>
      </w:r>
      <w:proofErr w:type="gramEnd"/>
      <w:r w:rsidRPr="00427058">
        <w:rPr>
          <w:rFonts w:ascii="Times New Roman" w:hAnsi="Times New Roman" w:cs="Times New Roman"/>
          <w:bCs/>
          <w:sz w:val="28"/>
          <w:szCs w:val="28"/>
        </w:rPr>
        <w:t xml:space="preserve"> и молилась.</w:t>
      </w:r>
    </w:p>
    <w:p w14:paraId="6E3EFFA1" w14:textId="77777777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>Ребята разбежавшись в разные стороны и спрятавшись кто куда затихли.</w:t>
      </w:r>
    </w:p>
    <w:p w14:paraId="01E1A6FF" w14:textId="77777777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>В поэзии Некрасова есть ненависть и сарказм надежда и вера любовь и нежность.</w:t>
      </w:r>
    </w:p>
    <w:p w14:paraId="48D04081" w14:textId="141D8E1B" w:rsidR="00427058" w:rsidRPr="00427058" w:rsidRDefault="00427058" w:rsidP="0094667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bCs/>
          <w:sz w:val="28"/>
          <w:szCs w:val="28"/>
        </w:rPr>
        <w:t>У византийских мастеров учились архитекторы и художники европейских и азиатских стран.</w:t>
      </w:r>
    </w:p>
    <w:p w14:paraId="4CE15B81" w14:textId="3F61D207" w:rsidR="00427058" w:rsidRPr="00427058" w:rsidRDefault="00961155" w:rsidP="0096115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Проверка:</w:t>
      </w:r>
      <w:r w:rsidR="00C27E37" w:rsidRPr="00C27E37">
        <w:rPr>
          <w:rFonts w:eastAsiaTheme="minorEastAsia" w:hAnsi="Arial"/>
          <w:i/>
          <w:iCs/>
          <w:color w:val="000000" w:themeColor="text1"/>
          <w:kern w:val="24"/>
          <w:sz w:val="48"/>
          <w:szCs w:val="48"/>
        </w:rPr>
        <w:t xml:space="preserve"> </w:t>
      </w:r>
    </w:p>
    <w:p w14:paraId="3EAF0382" w14:textId="68D424F8" w:rsidR="00427058" w:rsidRDefault="00427058" w:rsidP="00427058">
      <w:pPr>
        <w:pStyle w:val="a3"/>
        <w:ind w:left="852"/>
        <w:rPr>
          <w:rFonts w:ascii="Times New Roman" w:hAnsi="Times New Roman" w:cs="Times New Roman"/>
          <w:sz w:val="28"/>
          <w:szCs w:val="28"/>
        </w:rPr>
      </w:pPr>
      <w:r w:rsidRPr="0042705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4E3D250" wp14:editId="23F891B9">
            <wp:extent cx="4008120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4637" cy="1568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B3947" w14:textId="77777777" w:rsidR="009C1F85" w:rsidRDefault="009C1F85" w:rsidP="00427058">
      <w:pPr>
        <w:pStyle w:val="a3"/>
        <w:ind w:left="852"/>
        <w:rPr>
          <w:rFonts w:ascii="Times New Roman" w:hAnsi="Times New Roman" w:cs="Times New Roman"/>
          <w:sz w:val="28"/>
          <w:szCs w:val="28"/>
        </w:rPr>
      </w:pPr>
    </w:p>
    <w:p w14:paraId="27EE1D41" w14:textId="27B401D4" w:rsidR="00933695" w:rsidRDefault="00933695" w:rsidP="009C0FAB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2" w:name="_Hlk133664419"/>
      <w:r w:rsidRPr="00933695">
        <w:rPr>
          <w:rFonts w:ascii="Times New Roman" w:hAnsi="Times New Roman" w:cs="Times New Roman"/>
          <w:b/>
          <w:bCs/>
          <w:sz w:val="28"/>
          <w:szCs w:val="28"/>
        </w:rPr>
        <w:t>ПОДУМАЕМ</w:t>
      </w:r>
      <w:r w:rsidRPr="009336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FAB">
        <w:rPr>
          <w:rFonts w:ascii="Times New Roman" w:hAnsi="Times New Roman" w:cs="Times New Roman"/>
          <w:b/>
          <w:bCs/>
          <w:iCs/>
          <w:sz w:val="28"/>
          <w:szCs w:val="28"/>
        </w:rPr>
        <w:t>НАД РЕШЕНИЕМ ТЕСТОВ!</w:t>
      </w:r>
    </w:p>
    <w:p w14:paraId="13C8D7E5" w14:textId="7B7E3455" w:rsidR="00933695" w:rsidRPr="002311BC" w:rsidRDefault="00933695" w:rsidP="002311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3" w:name="_Hlk133663584"/>
      <w:bookmarkEnd w:id="2"/>
      <w:r w:rsidRPr="00961155">
        <w:rPr>
          <w:rFonts w:ascii="Times New Roman" w:hAnsi="Times New Roman" w:cs="Times New Roman"/>
          <w:b/>
          <w:bCs/>
          <w:sz w:val="28"/>
          <w:szCs w:val="28"/>
        </w:rPr>
        <w:t>Задание 16</w:t>
      </w:r>
      <w:bookmarkEnd w:id="3"/>
      <w:r w:rsidRPr="00961155">
        <w:rPr>
          <w:rFonts w:ascii="Times New Roman" w:hAnsi="Times New Roman" w:cs="Times New Roman"/>
          <w:b/>
          <w:bCs/>
          <w:sz w:val="28"/>
          <w:szCs w:val="28"/>
        </w:rPr>
        <w:t>. Укажите предложение, в котором нужно поставить одну запятую</w:t>
      </w:r>
      <w:r w:rsidRPr="002311BC">
        <w:rPr>
          <w:rFonts w:ascii="Times New Roman" w:hAnsi="Times New Roman" w:cs="Times New Roman"/>
          <w:bCs/>
          <w:sz w:val="28"/>
          <w:szCs w:val="28"/>
        </w:rPr>
        <w:t xml:space="preserve">.  </w:t>
      </w:r>
      <w:bookmarkStart w:id="4" w:name="_Hlk133759121"/>
      <w:r w:rsidR="002311BC" w:rsidRPr="002311BC">
        <w:rPr>
          <w:rFonts w:ascii="Times New Roman" w:hAnsi="Times New Roman" w:cs="Times New Roman"/>
          <w:bCs/>
          <w:sz w:val="28"/>
          <w:szCs w:val="28"/>
        </w:rPr>
        <w:t>(Предложить задани</w:t>
      </w:r>
      <w:r w:rsidR="002311BC">
        <w:rPr>
          <w:rFonts w:ascii="Times New Roman" w:hAnsi="Times New Roman" w:cs="Times New Roman"/>
          <w:bCs/>
          <w:sz w:val="28"/>
          <w:szCs w:val="28"/>
        </w:rPr>
        <w:t>я</w:t>
      </w:r>
      <w:r w:rsidR="002311BC" w:rsidRPr="002311BC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proofErr w:type="spellStart"/>
      <w:r w:rsidR="002311BC" w:rsidRPr="002311BC">
        <w:rPr>
          <w:rFonts w:ascii="Times New Roman" w:hAnsi="Times New Roman" w:cs="Times New Roman"/>
          <w:bCs/>
          <w:sz w:val="28"/>
          <w:szCs w:val="28"/>
        </w:rPr>
        <w:t>КИМов</w:t>
      </w:r>
      <w:proofErr w:type="spellEnd"/>
      <w:r w:rsidR="002311BC" w:rsidRPr="002311BC">
        <w:rPr>
          <w:rFonts w:ascii="Times New Roman" w:hAnsi="Times New Roman" w:cs="Times New Roman"/>
          <w:bCs/>
          <w:sz w:val="28"/>
          <w:szCs w:val="28"/>
        </w:rPr>
        <w:t>)</w:t>
      </w:r>
      <w:bookmarkEnd w:id="4"/>
    </w:p>
    <w:p w14:paraId="79CA19AE" w14:textId="2C58B98D" w:rsidR="00933695" w:rsidRPr="00A13778" w:rsidRDefault="00933695" w:rsidP="00A1377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13778">
        <w:rPr>
          <w:rFonts w:ascii="Times New Roman" w:hAnsi="Times New Roman" w:cs="Times New Roman"/>
          <w:b/>
          <w:bCs/>
          <w:sz w:val="28"/>
          <w:szCs w:val="28"/>
        </w:rPr>
        <w:t>Исследование языкового материала</w:t>
      </w:r>
    </w:p>
    <w:p w14:paraId="77835359" w14:textId="54FFB31F" w:rsidR="00933695" w:rsidRPr="0094667A" w:rsidRDefault="00933695" w:rsidP="0094667A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667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 «третий лишний»</w:t>
      </w:r>
      <w:r w:rsidR="009C0FAB" w:rsidRPr="0094667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r w:rsidR="009C0FAB" w:rsidRPr="0094667A">
        <w:rPr>
          <w:rFonts w:ascii="Times New Roman" w:hAnsi="Times New Roman" w:cs="Times New Roman"/>
          <w:bCs/>
          <w:sz w:val="28"/>
          <w:szCs w:val="28"/>
        </w:rPr>
        <w:t>Подчеркните грамматические основы. Составьте схемы.</w:t>
      </w:r>
    </w:p>
    <w:p w14:paraId="04218747" w14:textId="77777777" w:rsidR="00933695" w:rsidRPr="002311BC" w:rsidRDefault="00933695" w:rsidP="00231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 xml:space="preserve">1. Гроза </w:t>
      </w:r>
      <w:proofErr w:type="gramStart"/>
      <w:r w:rsidRPr="002311BC">
        <w:rPr>
          <w:rFonts w:ascii="Times New Roman" w:hAnsi="Times New Roman" w:cs="Times New Roman"/>
          <w:sz w:val="28"/>
          <w:szCs w:val="28"/>
        </w:rPr>
        <w:t>прошла</w:t>
      </w:r>
      <w:proofErr w:type="gramEnd"/>
      <w:r w:rsidRPr="002311BC">
        <w:rPr>
          <w:rFonts w:ascii="Times New Roman" w:hAnsi="Times New Roman" w:cs="Times New Roman"/>
          <w:sz w:val="28"/>
          <w:szCs w:val="28"/>
        </w:rPr>
        <w:t xml:space="preserve"> и ветка белых роз в окно мне дышит ароматом. </w:t>
      </w:r>
    </w:p>
    <w:p w14:paraId="154F71B5" w14:textId="77777777" w:rsidR="00933695" w:rsidRPr="002311BC" w:rsidRDefault="00933695" w:rsidP="00231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>2. В ветер леса шумят великим океанским гулом и вершины сосен гнутся вслед пролетающим облакам.</w:t>
      </w:r>
    </w:p>
    <w:p w14:paraId="4E9B7E06" w14:textId="6BB57D18" w:rsidR="00933695" w:rsidRPr="002311BC" w:rsidRDefault="00933695" w:rsidP="00231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 xml:space="preserve">3. Скромно вошла зима в березовую рощу улеглась и </w:t>
      </w:r>
      <w:proofErr w:type="gramStart"/>
      <w:r w:rsidRPr="002311BC">
        <w:rPr>
          <w:rFonts w:ascii="Times New Roman" w:hAnsi="Times New Roman" w:cs="Times New Roman"/>
          <w:sz w:val="28"/>
          <w:szCs w:val="28"/>
        </w:rPr>
        <w:t>сразу все вокруг заискрилось</w:t>
      </w:r>
      <w:proofErr w:type="gramEnd"/>
      <w:r w:rsidRPr="002311BC">
        <w:rPr>
          <w:rFonts w:ascii="Times New Roman" w:hAnsi="Times New Roman" w:cs="Times New Roman"/>
          <w:sz w:val="28"/>
          <w:szCs w:val="28"/>
        </w:rPr>
        <w:t xml:space="preserve"> и побелело.</w:t>
      </w:r>
    </w:p>
    <w:p w14:paraId="625D34CB" w14:textId="31138397" w:rsidR="00933695" w:rsidRPr="002311BC" w:rsidRDefault="009C0FAB" w:rsidP="00231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67A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933695" w:rsidRPr="0094667A">
        <w:rPr>
          <w:rFonts w:ascii="Times New Roman" w:hAnsi="Times New Roman" w:cs="Times New Roman"/>
          <w:sz w:val="28"/>
          <w:szCs w:val="28"/>
        </w:rPr>
        <w:t xml:space="preserve">Запятая не ставится, если в ССП имеется </w:t>
      </w:r>
      <w:r w:rsidR="00933695" w:rsidRPr="009466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общий второстепенный</w:t>
      </w:r>
      <w:r w:rsidR="00933695" w:rsidRPr="0094667A">
        <w:rPr>
          <w:rFonts w:ascii="Times New Roman" w:hAnsi="Times New Roman" w:cs="Times New Roman"/>
          <w:sz w:val="28"/>
          <w:szCs w:val="28"/>
        </w:rPr>
        <w:t xml:space="preserve"> </w:t>
      </w:r>
      <w:r w:rsidR="00933695" w:rsidRPr="009466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член</w:t>
      </w:r>
      <w:r w:rsidR="00933695"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proofErr w:type="gramStart"/>
      <w:r w:rsidR="00933695" w:rsidRPr="002311BC">
        <w:rPr>
          <w:rFonts w:ascii="Times New Roman" w:hAnsi="Times New Roman" w:cs="Times New Roman"/>
          <w:b/>
          <w:bCs/>
          <w:sz w:val="28"/>
          <w:szCs w:val="28"/>
        </w:rPr>
        <w:t>- .</w:t>
      </w:r>
      <w:proofErr w:type="gramEnd"/>
      <w:r w:rsidR="00933695"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 - . - . - </w:t>
      </w:r>
      <w:proofErr w:type="gramStart"/>
      <w:r w:rsidR="00933695"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[  </w:t>
      </w:r>
      <w:proofErr w:type="gramEnd"/>
      <w:r w:rsidR="00933695"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    ]   И   [      ]</w:t>
      </w:r>
    </w:p>
    <w:p w14:paraId="65364047" w14:textId="0C3B9C39" w:rsidR="009F7DFC" w:rsidRPr="0094667A" w:rsidRDefault="009F7DFC" w:rsidP="0094667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67A">
        <w:rPr>
          <w:rFonts w:ascii="Times New Roman" w:hAnsi="Times New Roman" w:cs="Times New Roman"/>
          <w:b/>
          <w:bCs/>
          <w:sz w:val="28"/>
          <w:szCs w:val="28"/>
        </w:rPr>
        <w:t>Укажите правильное объяснение пунктуации в предложении.</w:t>
      </w:r>
    </w:p>
    <w:p w14:paraId="1F627984" w14:textId="54AC13CB" w:rsidR="009F7DFC" w:rsidRPr="0094667A" w:rsidRDefault="009F7DFC" w:rsidP="0094667A">
      <w:pPr>
        <w:rPr>
          <w:rFonts w:ascii="Times New Roman" w:hAnsi="Times New Roman" w:cs="Times New Roman"/>
          <w:sz w:val="28"/>
          <w:szCs w:val="28"/>
        </w:rPr>
      </w:pPr>
      <w:r w:rsidRPr="009466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Ей было смешно, что студенты дерутся </w:t>
      </w:r>
      <w:proofErr w:type="gramStart"/>
      <w:r w:rsidRPr="009466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( )</w:t>
      </w:r>
      <w:proofErr w:type="gramEnd"/>
      <w:r w:rsidRPr="009466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что я ставлю их на колени.</w:t>
      </w:r>
    </w:p>
    <w:p w14:paraId="4E778D0B" w14:textId="77777777" w:rsidR="002311BC" w:rsidRDefault="009F7DFC" w:rsidP="002311B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>Простое предложение с однородными членами, перед союзом И запятая не нужна.</w:t>
      </w:r>
    </w:p>
    <w:p w14:paraId="5BB833BB" w14:textId="77777777" w:rsidR="002311BC" w:rsidRDefault="009F7DFC" w:rsidP="002311B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 xml:space="preserve"> Сложное предложение, перед союзом И запятая не нужна.</w:t>
      </w:r>
    </w:p>
    <w:p w14:paraId="76F85678" w14:textId="77777777" w:rsidR="002311BC" w:rsidRDefault="009F7DFC" w:rsidP="002311B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 xml:space="preserve"> Сложное предложение, перед союзом И нужна запятая.</w:t>
      </w:r>
    </w:p>
    <w:p w14:paraId="4E987ADB" w14:textId="46C7B85B" w:rsidR="009F7DFC" w:rsidRPr="002311BC" w:rsidRDefault="009F7DFC" w:rsidP="002311B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2311BC">
        <w:rPr>
          <w:rFonts w:ascii="Times New Roman" w:hAnsi="Times New Roman" w:cs="Times New Roman"/>
          <w:sz w:val="28"/>
          <w:szCs w:val="28"/>
        </w:rPr>
        <w:t>Простое предложение с однородными членами, перед союзом И нужна запятая</w:t>
      </w:r>
    </w:p>
    <w:p w14:paraId="5853ADC7" w14:textId="6C826BCB" w:rsidR="009F7DFC" w:rsidRPr="002311BC" w:rsidRDefault="009F7DFC" w:rsidP="002311B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67A">
        <w:rPr>
          <w:rFonts w:ascii="Times New Roman" w:hAnsi="Times New Roman" w:cs="Times New Roman"/>
          <w:sz w:val="28"/>
          <w:szCs w:val="28"/>
        </w:rPr>
        <w:lastRenderedPageBreak/>
        <w:t xml:space="preserve">Вывод: Запятая не ставится </w:t>
      </w:r>
      <w:r w:rsidRPr="0094667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94667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gramStart"/>
      <w:r w:rsidRPr="0094667A">
        <w:rPr>
          <w:rFonts w:ascii="Times New Roman" w:hAnsi="Times New Roman" w:cs="Times New Roman"/>
          <w:b/>
          <w:bCs/>
          <w:sz w:val="28"/>
          <w:szCs w:val="28"/>
        </w:rPr>
        <w:t xml:space="preserve">ПП  </w:t>
      </w:r>
      <w:r w:rsidRPr="009466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между</w:t>
      </w:r>
      <w:proofErr w:type="gramEnd"/>
      <w:r w:rsidRPr="009466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однородными придаточными</w:t>
      </w:r>
      <w:r w:rsidR="002311B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   </w:t>
      </w:r>
      <w:r w:rsidRPr="002311BC">
        <w:rPr>
          <w:rFonts w:ascii="Times New Roman" w:hAnsi="Times New Roman" w:cs="Times New Roman"/>
          <w:bCs/>
          <w:sz w:val="28"/>
          <w:szCs w:val="28"/>
        </w:rPr>
        <w:t xml:space="preserve">    [      ],    (     )   И   (     ).</w:t>
      </w:r>
    </w:p>
    <w:p w14:paraId="2CAB4899" w14:textId="2930738F" w:rsidR="009F7DFC" w:rsidRPr="00CF2A48" w:rsidRDefault="00CF2A48" w:rsidP="00CF2A4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CF2A4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9F7DFC" w:rsidRPr="00CF2A48">
        <w:rPr>
          <w:rFonts w:ascii="Times New Roman" w:hAnsi="Times New Roman" w:cs="Times New Roman"/>
          <w:b/>
          <w:sz w:val="28"/>
          <w:szCs w:val="28"/>
          <w:u w:val="single"/>
        </w:rPr>
        <w:t>Зарядка для глаз (1,5 мин)</w:t>
      </w:r>
    </w:p>
    <w:p w14:paraId="7BFEC7DB" w14:textId="72DDA03E" w:rsidR="009F7DFC" w:rsidRDefault="00107ACB" w:rsidP="009F7DFC">
      <w:pPr>
        <w:rPr>
          <w:rFonts w:ascii="Times New Roman" w:hAnsi="Times New Roman" w:cs="Times New Roman"/>
          <w:sz w:val="28"/>
          <w:szCs w:val="28"/>
        </w:rPr>
      </w:pPr>
      <w:r w:rsidRPr="00107ACB">
        <w:rPr>
          <w:rFonts w:ascii="Times New Roman" w:hAnsi="Times New Roman" w:cs="Times New Roman"/>
          <w:sz w:val="28"/>
          <w:szCs w:val="28"/>
        </w:rPr>
        <w:t>Знания, которые повторили и обобщили, нужно применить в задании 19.</w:t>
      </w:r>
    </w:p>
    <w:p w14:paraId="03B2A433" w14:textId="081F05DC" w:rsidR="00107ACB" w:rsidRPr="00CF2A48" w:rsidRDefault="00CF2A48" w:rsidP="00CF2A4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20793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07ACB" w:rsidRPr="00CF2A48">
        <w:rPr>
          <w:rFonts w:ascii="Times New Roman" w:hAnsi="Times New Roman" w:cs="Times New Roman"/>
          <w:b/>
          <w:bCs/>
          <w:sz w:val="28"/>
          <w:szCs w:val="28"/>
        </w:rPr>
        <w:t>Задание 19.</w:t>
      </w:r>
      <w:r w:rsidR="00107ACB" w:rsidRPr="00CF2A48">
        <w:rPr>
          <w:rFonts w:ascii="Times New Roman" w:eastAsiaTheme="minorEastAsia" w:hAnsi="Times New Roman" w:cs="Times New Roman"/>
          <w:b/>
          <w:bCs/>
          <w:color w:val="000000" w:themeColor="text1"/>
          <w:sz w:val="80"/>
          <w:szCs w:val="80"/>
          <w:lang w:eastAsia="ru-RU"/>
        </w:rPr>
        <w:t xml:space="preserve"> </w:t>
      </w:r>
      <w:r w:rsidR="00107ACB"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Расставьте знаки препинания: укажите цифры, на месте которых в предложениях должны стоять запятые </w:t>
      </w:r>
    </w:p>
    <w:p w14:paraId="4BB40509" w14:textId="799AEC8E" w:rsidR="00107ACB" w:rsidRPr="00941DB7" w:rsidRDefault="00107ACB" w:rsidP="00107ACB">
      <w:pPr>
        <w:rPr>
          <w:rFonts w:ascii="Times New Roman" w:hAnsi="Times New Roman" w:cs="Times New Roman"/>
          <w:bCs/>
          <w:sz w:val="28"/>
          <w:szCs w:val="28"/>
        </w:rPr>
      </w:pPr>
      <w:r w:rsidRPr="00941DB7">
        <w:rPr>
          <w:rFonts w:ascii="Times New Roman" w:hAnsi="Times New Roman" w:cs="Times New Roman"/>
          <w:bCs/>
          <w:sz w:val="28"/>
          <w:szCs w:val="28"/>
        </w:rPr>
        <w:t>Проверочный тест</w:t>
      </w:r>
      <w:proofErr w:type="gramStart"/>
      <w:r w:rsidR="002311B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2311BC" w:rsidRPr="002311B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2311BC" w:rsidRPr="002311BC">
        <w:rPr>
          <w:rFonts w:ascii="Times New Roman" w:hAnsi="Times New Roman" w:cs="Times New Roman"/>
          <w:bCs/>
          <w:sz w:val="28"/>
          <w:szCs w:val="28"/>
        </w:rPr>
        <w:t>Предложить задани</w:t>
      </w:r>
      <w:r w:rsidR="002311BC">
        <w:rPr>
          <w:rFonts w:ascii="Times New Roman" w:hAnsi="Times New Roman" w:cs="Times New Roman"/>
          <w:bCs/>
          <w:sz w:val="28"/>
          <w:szCs w:val="28"/>
        </w:rPr>
        <w:t>я</w:t>
      </w:r>
      <w:r w:rsidR="002311BC" w:rsidRPr="002311BC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proofErr w:type="spellStart"/>
      <w:r w:rsidR="002311BC" w:rsidRPr="002311BC">
        <w:rPr>
          <w:rFonts w:ascii="Times New Roman" w:hAnsi="Times New Roman" w:cs="Times New Roman"/>
          <w:bCs/>
          <w:sz w:val="28"/>
          <w:szCs w:val="28"/>
        </w:rPr>
        <w:t>КИМов</w:t>
      </w:r>
      <w:proofErr w:type="spellEnd"/>
      <w:r w:rsidR="002311BC" w:rsidRPr="002311BC">
        <w:rPr>
          <w:rFonts w:ascii="Times New Roman" w:hAnsi="Times New Roman" w:cs="Times New Roman"/>
          <w:bCs/>
          <w:sz w:val="28"/>
          <w:szCs w:val="28"/>
        </w:rPr>
        <w:t>)</w:t>
      </w:r>
    </w:p>
    <w:p w14:paraId="0A97E54F" w14:textId="01E9B5AE" w:rsidR="00941DB7" w:rsidRDefault="00CF2A48" w:rsidP="00941DB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133674481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A1377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41DB7" w:rsidRPr="00941DB7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41DB7">
        <w:rPr>
          <w:rFonts w:ascii="Times New Roman" w:hAnsi="Times New Roman" w:cs="Times New Roman"/>
          <w:b/>
          <w:bCs/>
          <w:sz w:val="28"/>
          <w:szCs w:val="28"/>
        </w:rPr>
        <w:t>25</w:t>
      </w:r>
      <w:bookmarkEnd w:id="5"/>
      <w:r w:rsidR="00941D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41DB7" w:rsidRPr="00941DB7">
        <w:t xml:space="preserve"> </w:t>
      </w:r>
      <w:r w:rsidR="00941DB7" w:rsidRPr="00941DB7">
        <w:rPr>
          <w:rFonts w:ascii="Times New Roman" w:hAnsi="Times New Roman" w:cs="Times New Roman"/>
          <w:b/>
          <w:bCs/>
          <w:sz w:val="28"/>
          <w:szCs w:val="28"/>
        </w:rPr>
        <w:t xml:space="preserve">Средства связи предложений   в тексте    </w:t>
      </w:r>
    </w:p>
    <w:p w14:paraId="4A9B3F21" w14:textId="3DE70A09" w:rsidR="00941DB7" w:rsidRDefault="00941DB7" w:rsidP="00941DB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B7">
        <w:rPr>
          <w:rFonts w:ascii="Times New Roman" w:hAnsi="Times New Roman" w:cs="Times New Roman"/>
          <w:bCs/>
          <w:sz w:val="28"/>
          <w:szCs w:val="28"/>
        </w:rPr>
        <w:t xml:space="preserve">В этом задании проверяется умение </w:t>
      </w:r>
      <w:proofErr w:type="gramStart"/>
      <w:r w:rsidRPr="00941DB7">
        <w:rPr>
          <w:rFonts w:ascii="Times New Roman" w:hAnsi="Times New Roman" w:cs="Times New Roman"/>
          <w:bCs/>
          <w:sz w:val="28"/>
          <w:szCs w:val="28"/>
        </w:rPr>
        <w:t>оценивать  письменные</w:t>
      </w:r>
      <w:proofErr w:type="gramEnd"/>
      <w:r w:rsidRPr="00941DB7">
        <w:rPr>
          <w:rFonts w:ascii="Times New Roman" w:hAnsi="Times New Roman" w:cs="Times New Roman"/>
          <w:bCs/>
          <w:sz w:val="28"/>
          <w:szCs w:val="28"/>
        </w:rPr>
        <w:t xml:space="preserve"> высказывания с точки зрения языкового оформления, эффективности  достижения поставленных коммуникативных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A79B656" w14:textId="343735FF" w:rsidR="00941DB7" w:rsidRPr="00941DB7" w:rsidRDefault="00941DB7" w:rsidP="00941DB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B7">
        <w:rPr>
          <w:rFonts w:ascii="Times New Roman" w:hAnsi="Times New Roman" w:cs="Times New Roman"/>
          <w:b/>
          <w:bCs/>
          <w:sz w:val="28"/>
          <w:szCs w:val="28"/>
        </w:rPr>
        <w:t xml:space="preserve">ФИПИ: </w:t>
      </w:r>
      <w:bookmarkStart w:id="6" w:name="_Hlk133675757"/>
      <w:r w:rsidRPr="00941DB7">
        <w:rPr>
          <w:rFonts w:ascii="Times New Roman" w:hAnsi="Times New Roman" w:cs="Times New Roman"/>
          <w:b/>
          <w:bCs/>
          <w:sz w:val="28"/>
          <w:szCs w:val="28"/>
        </w:rPr>
        <w:t>Задание 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6"/>
      <w:r w:rsidRPr="00941DB7">
        <w:rPr>
          <w:rFonts w:ascii="Times New Roman" w:hAnsi="Times New Roman" w:cs="Times New Roman"/>
          <w:bCs/>
          <w:sz w:val="28"/>
          <w:szCs w:val="28"/>
        </w:rPr>
        <w:t>«ориентировано на проверку умений и навыков анализировать текст с точки зрения связности.</w:t>
      </w:r>
    </w:p>
    <w:p w14:paraId="0A54E799" w14:textId="7C9C6A53" w:rsidR="00941DB7" w:rsidRDefault="00941DB7" w:rsidP="00941DB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B7">
        <w:rPr>
          <w:rFonts w:ascii="Times New Roman" w:hAnsi="Times New Roman" w:cs="Times New Roman"/>
          <w:bCs/>
          <w:sz w:val="28"/>
          <w:szCs w:val="28"/>
        </w:rPr>
        <w:t xml:space="preserve">   …Каждое следующее предложение </w:t>
      </w:r>
      <w:proofErr w:type="gramStart"/>
      <w:r w:rsidRPr="00941DB7">
        <w:rPr>
          <w:rFonts w:ascii="Times New Roman" w:hAnsi="Times New Roman" w:cs="Times New Roman"/>
          <w:bCs/>
          <w:sz w:val="28"/>
          <w:szCs w:val="28"/>
        </w:rPr>
        <w:t>строится  на</w:t>
      </w:r>
      <w:proofErr w:type="gramEnd"/>
      <w:r w:rsidRPr="00941DB7">
        <w:rPr>
          <w:rFonts w:ascii="Times New Roman" w:hAnsi="Times New Roman" w:cs="Times New Roman"/>
          <w:bCs/>
          <w:sz w:val="28"/>
          <w:szCs w:val="28"/>
        </w:rPr>
        <w:t xml:space="preserve"> базе предыдущего, вбирая в себя ту или иную его часть»</w:t>
      </w:r>
    </w:p>
    <w:p w14:paraId="17A7ECAA" w14:textId="7DEB7D1E" w:rsidR="00941DB7" w:rsidRPr="00941DB7" w:rsidRDefault="00090AE2" w:rsidP="00CF2A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Давайте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вспомним </w:t>
      </w:r>
      <w:r w:rsidR="00A137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2A48">
        <w:rPr>
          <w:rFonts w:ascii="Times New Roman" w:hAnsi="Times New Roman" w:cs="Times New Roman"/>
          <w:b/>
          <w:bCs/>
          <w:sz w:val="28"/>
          <w:szCs w:val="28"/>
          <w:u w:val="single"/>
        </w:rPr>
        <w:t>Порядок</w:t>
      </w:r>
      <w:proofErr w:type="gramEnd"/>
      <w:r w:rsidRPr="00CF2A4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поиска</w:t>
      </w:r>
      <w:r w:rsidRPr="00090A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A8A72AB" w14:textId="77777777" w:rsidR="00090AE2" w:rsidRDefault="00941DB7" w:rsidP="00090AE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AE2">
        <w:rPr>
          <w:rFonts w:ascii="Times New Roman" w:hAnsi="Times New Roman" w:cs="Times New Roman"/>
          <w:bCs/>
          <w:sz w:val="28"/>
          <w:szCs w:val="28"/>
        </w:rPr>
        <w:t xml:space="preserve">Обязательное чтение всех предложений, в которых необходимо вести поиск (+ предыдущее предложение заявленному в задании участку поиска) </w:t>
      </w:r>
    </w:p>
    <w:p w14:paraId="6378C1ED" w14:textId="44144215" w:rsidR="00941DB7" w:rsidRDefault="00941DB7" w:rsidP="00090AE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AE2">
        <w:rPr>
          <w:rFonts w:ascii="Times New Roman" w:hAnsi="Times New Roman" w:cs="Times New Roman"/>
          <w:bCs/>
          <w:sz w:val="28"/>
          <w:szCs w:val="28"/>
        </w:rPr>
        <w:t>Выявление формальных показателей связи предложений – определение наличия связи между двумя предложениями</w:t>
      </w:r>
      <w:r w:rsidR="00090AE2">
        <w:rPr>
          <w:rFonts w:ascii="Times New Roman" w:hAnsi="Times New Roman" w:cs="Times New Roman"/>
          <w:bCs/>
          <w:sz w:val="28"/>
          <w:szCs w:val="28"/>
        </w:rPr>
        <w:t>.</w:t>
      </w:r>
    </w:p>
    <w:p w14:paraId="583800F6" w14:textId="4EB2C351" w:rsidR="00090AE2" w:rsidRPr="00CF2A48" w:rsidRDefault="00090AE2" w:rsidP="00090AE2">
      <w:pPr>
        <w:ind w:left="432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F2A48">
        <w:rPr>
          <w:rFonts w:ascii="Times New Roman" w:hAnsi="Times New Roman" w:cs="Times New Roman"/>
          <w:bCs/>
          <w:sz w:val="28"/>
          <w:szCs w:val="28"/>
          <w:u w:val="single"/>
        </w:rPr>
        <w:t>Запишите эту схему.</w:t>
      </w:r>
    </w:p>
    <w:p w14:paraId="3AFBE01B" w14:textId="45860817" w:rsidR="00CF2A48" w:rsidRDefault="00CF2A48" w:rsidP="00CF2A48">
      <w:pPr>
        <w:ind w:left="4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A48">
        <w:rPr>
          <w:rFonts w:ascii="Times New Roman" w:hAnsi="Times New Roman" w:cs="Times New Roman"/>
          <w:b/>
          <w:bCs/>
          <w:sz w:val="28"/>
          <w:szCs w:val="28"/>
        </w:rPr>
        <w:t>Осторожно! Не торопись! Разберись!</w:t>
      </w:r>
    </w:p>
    <w:p w14:paraId="41F1402F" w14:textId="30AAA4BB" w:rsidR="00CF2A48" w:rsidRPr="00CF2A48" w:rsidRDefault="00CF2A48" w:rsidP="00CF2A4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A8F53" wp14:editId="517EB29C">
                <wp:simplePos x="0" y="0"/>
                <wp:positionH relativeFrom="column">
                  <wp:posOffset>1990725</wp:posOffset>
                </wp:positionH>
                <wp:positionV relativeFrom="paragraph">
                  <wp:posOffset>159385</wp:posOffset>
                </wp:positionV>
                <wp:extent cx="792480" cy="297180"/>
                <wp:effectExtent l="0" t="0" r="102870" b="6477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297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87490" id="Прямая со стрелкой 11" o:spid="_x0000_s1026" type="#_x0000_t32" style="position:absolute;margin-left:156.75pt;margin-top:12.55pt;width:62.4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AAF862" wp14:editId="2EB3270B">
                <wp:simplePos x="0" y="0"/>
                <wp:positionH relativeFrom="column">
                  <wp:posOffset>931545</wp:posOffset>
                </wp:positionH>
                <wp:positionV relativeFrom="paragraph">
                  <wp:posOffset>182245</wp:posOffset>
                </wp:positionV>
                <wp:extent cx="739140" cy="213360"/>
                <wp:effectExtent l="38100" t="0" r="22860" b="7239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9140" cy="2133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5BC91" id="Прямая со стрелкой 10" o:spid="_x0000_s1026" type="#_x0000_t32" style="position:absolute;margin-left:73.35pt;margin-top:14.35pt;width:58.2pt;height:16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«И»</w:t>
      </w:r>
    </w:p>
    <w:p w14:paraId="20B5AC59" w14:textId="10224474" w:rsidR="00CF2A48" w:rsidRPr="00CF2A48" w:rsidRDefault="00CF2A48" w:rsidP="00CF2A48">
      <w:pPr>
        <w:ind w:left="4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</w:t>
      </w:r>
      <w:r w:rsidRPr="00CF2A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союз</w:t>
      </w:r>
      <w:r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CF2A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частица</w:t>
      </w:r>
    </w:p>
    <w:p w14:paraId="74A18894" w14:textId="779295B7" w:rsidR="00CF2A48" w:rsidRDefault="00CF2A48" w:rsidP="00CF2A48">
      <w:pPr>
        <w:ind w:left="4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стилистически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носит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2A48">
        <w:rPr>
          <w:rFonts w:ascii="Times New Roman" w:hAnsi="Times New Roman" w:cs="Times New Roman"/>
          <w:b/>
          <w:bCs/>
          <w:sz w:val="28"/>
          <w:szCs w:val="28"/>
        </w:rPr>
        <w:t>разговорный</w:t>
      </w:r>
      <w:proofErr w:type="gramEnd"/>
      <w:r w:rsidRPr="00CF2A48">
        <w:rPr>
          <w:rFonts w:ascii="Times New Roman" w:hAnsi="Times New Roman" w:cs="Times New Roman"/>
          <w:b/>
          <w:bCs/>
          <w:sz w:val="28"/>
          <w:szCs w:val="28"/>
        </w:rPr>
        <w:t xml:space="preserve">  характер</w:t>
      </w:r>
    </w:p>
    <w:p w14:paraId="644A3292" w14:textId="1665ED87" w:rsidR="00090AE2" w:rsidRPr="00107ACB" w:rsidRDefault="00CF2A48" w:rsidP="00CF2A48">
      <w:pPr>
        <w:ind w:left="4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A48">
        <w:rPr>
          <w:rFonts w:ascii="Times New Roman" w:hAnsi="Times New Roman" w:cs="Times New Roman"/>
          <w:b/>
          <w:bCs/>
          <w:sz w:val="28"/>
          <w:szCs w:val="28"/>
        </w:rPr>
        <w:t>нейтрален</w:t>
      </w:r>
    </w:p>
    <w:p w14:paraId="39B38B33" w14:textId="393446CA" w:rsidR="00D7536B" w:rsidRDefault="00CF2A48" w:rsidP="00D753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VII</w:t>
      </w:r>
      <w:r w:rsidR="00A1377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20793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r w:rsidR="00090AE2" w:rsidRPr="00D7536B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с текстом</w:t>
      </w:r>
      <w:r w:rsidR="00090AE2" w:rsidRPr="00D7536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7536B">
        <w:rPr>
          <w:rFonts w:ascii="Times New Roman" w:hAnsi="Times New Roman" w:cs="Times New Roman"/>
          <w:b/>
          <w:bCs/>
          <w:sz w:val="28"/>
          <w:szCs w:val="28"/>
        </w:rPr>
        <w:t xml:space="preserve"> (Распечатка)</w:t>
      </w:r>
    </w:p>
    <w:p w14:paraId="25216091" w14:textId="20685968" w:rsidR="00D7536B" w:rsidRDefault="00D7536B" w:rsidP="00D753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53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25</w:t>
      </w:r>
      <w:r>
        <w:rPr>
          <w:rFonts w:ascii="Times New Roman" w:hAnsi="Times New Roman" w:cs="Times New Roman"/>
          <w:b/>
          <w:bCs/>
          <w:sz w:val="28"/>
          <w:szCs w:val="28"/>
        </w:rPr>
        <w:t>. Среди предложений 3</w:t>
      </w:r>
      <w:r w:rsidR="00DE2B76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-3</w:t>
      </w:r>
      <w:r w:rsidR="00DE2B76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найдите</w:t>
      </w:r>
      <w:r w:rsidR="00DE2B76">
        <w:rPr>
          <w:rFonts w:ascii="Times New Roman" w:hAnsi="Times New Roman" w:cs="Times New Roman"/>
          <w:b/>
          <w:bCs/>
          <w:sz w:val="28"/>
          <w:szCs w:val="28"/>
        </w:rPr>
        <w:t xml:space="preserve"> такое, которое связано с предыдущим при помощи частицы.</w:t>
      </w:r>
    </w:p>
    <w:p w14:paraId="3B596C99" w14:textId="7940DC64" w:rsidR="00107ACB" w:rsidRPr="00D7536B" w:rsidRDefault="00090AE2" w:rsidP="00D753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536B">
        <w:rPr>
          <w:rFonts w:ascii="Times New Roman" w:hAnsi="Times New Roman" w:cs="Times New Roman"/>
          <w:b/>
          <w:bCs/>
          <w:sz w:val="28"/>
          <w:szCs w:val="28"/>
        </w:rPr>
        <w:t xml:space="preserve"> Из </w:t>
      </w:r>
      <w:r w:rsidRPr="00090AE2">
        <w:rPr>
          <w:rFonts w:ascii="Times New Roman" w:hAnsi="Times New Roman" w:cs="Times New Roman"/>
          <w:b/>
          <w:bCs/>
          <w:sz w:val="28"/>
          <w:szCs w:val="28"/>
        </w:rPr>
        <w:t>предложений</w:t>
      </w:r>
      <w:r w:rsidRPr="00D7536B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="00D7536B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D7536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E2B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36B">
        <w:rPr>
          <w:rFonts w:ascii="Times New Roman" w:hAnsi="Times New Roman" w:cs="Times New Roman"/>
          <w:b/>
          <w:bCs/>
          <w:sz w:val="28"/>
          <w:szCs w:val="28"/>
        </w:rPr>
        <w:t>37 выпишите все частицы</w:t>
      </w:r>
      <w:r w:rsidR="00DE2B7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3DA9BF0" w14:textId="00E846F4" w:rsidR="00090AE2" w:rsidRPr="00090AE2" w:rsidRDefault="00090AE2" w:rsidP="00CF2A4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090AE2"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="00D7536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90AE2">
        <w:rPr>
          <w:rFonts w:ascii="Times New Roman" w:hAnsi="Times New Roman" w:cs="Times New Roman"/>
          <w:bCs/>
          <w:sz w:val="28"/>
          <w:szCs w:val="28"/>
        </w:rPr>
        <w:t xml:space="preserve"> И все эти творения замечательных мастеров жили не в тесных, замкнутых пространствах музея, а под открытым небом.</w:t>
      </w:r>
    </w:p>
    <w:p w14:paraId="58271558" w14:textId="77777777" w:rsidR="00D7536B" w:rsidRDefault="00D7536B" w:rsidP="00CF2A4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90AE2" w:rsidRPr="00090AE2">
        <w:rPr>
          <w:rFonts w:ascii="Times New Roman" w:hAnsi="Times New Roman" w:cs="Times New Roman"/>
          <w:b/>
          <w:bCs/>
          <w:sz w:val="28"/>
          <w:szCs w:val="28"/>
        </w:rPr>
        <w:t>36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90AE2" w:rsidRPr="00090AE2">
        <w:rPr>
          <w:rFonts w:ascii="Times New Roman" w:hAnsi="Times New Roman" w:cs="Times New Roman"/>
          <w:bCs/>
          <w:sz w:val="28"/>
          <w:szCs w:val="28"/>
        </w:rPr>
        <w:t xml:space="preserve"> Именно здесь я </w:t>
      </w:r>
      <w:proofErr w:type="gramStart"/>
      <w:r w:rsidR="00090AE2" w:rsidRPr="00090AE2">
        <w:rPr>
          <w:rFonts w:ascii="Times New Roman" w:hAnsi="Times New Roman" w:cs="Times New Roman"/>
          <w:bCs/>
          <w:sz w:val="28"/>
          <w:szCs w:val="28"/>
        </w:rPr>
        <w:t>понял  всю</w:t>
      </w:r>
      <w:proofErr w:type="gramEnd"/>
      <w:r w:rsidR="00090AE2" w:rsidRPr="00090AE2">
        <w:rPr>
          <w:rFonts w:ascii="Times New Roman" w:hAnsi="Times New Roman" w:cs="Times New Roman"/>
          <w:bCs/>
          <w:sz w:val="28"/>
          <w:szCs w:val="28"/>
        </w:rPr>
        <w:t xml:space="preserve"> красоту Давида.</w:t>
      </w:r>
      <w:r w:rsidR="00090AE2" w:rsidRPr="00090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90AE2" w:rsidRPr="00090AE2">
        <w:rPr>
          <w:rFonts w:ascii="Times New Roman" w:hAnsi="Times New Roman" w:cs="Times New Roman"/>
          <w:b/>
          <w:bCs/>
          <w:sz w:val="28"/>
          <w:szCs w:val="28"/>
        </w:rPr>
        <w:t>37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90AE2" w:rsidRPr="00090AE2">
        <w:rPr>
          <w:rFonts w:ascii="Times New Roman" w:hAnsi="Times New Roman" w:cs="Times New Roman"/>
          <w:bCs/>
          <w:sz w:val="28"/>
          <w:szCs w:val="28"/>
        </w:rPr>
        <w:t xml:space="preserve"> Голова у этого юноши, может быть, несколько и великовата, и кисти рук тоже, но сколько в этой </w:t>
      </w:r>
    </w:p>
    <w:p w14:paraId="60868978" w14:textId="0A73E6B6" w:rsidR="00D7536B" w:rsidRDefault="00090AE2" w:rsidP="00CF2A4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AE2">
        <w:rPr>
          <w:rFonts w:ascii="Times New Roman" w:hAnsi="Times New Roman" w:cs="Times New Roman"/>
          <w:bCs/>
          <w:sz w:val="28"/>
          <w:szCs w:val="28"/>
        </w:rPr>
        <w:t>несоразмерности грации!</w:t>
      </w:r>
    </w:p>
    <w:p w14:paraId="7209FECE" w14:textId="55094540" w:rsidR="00D7536B" w:rsidRPr="00622665" w:rsidRDefault="00622665" w:rsidP="0062266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33675558"/>
      <w:r w:rsidRPr="00622665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6226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536B" w:rsidRPr="00D7536B">
        <w:rPr>
          <w:rFonts w:ascii="Times New Roman" w:hAnsi="Times New Roman" w:cs="Times New Roman"/>
          <w:bCs/>
          <w:sz w:val="28"/>
          <w:szCs w:val="28"/>
        </w:rPr>
        <w:t xml:space="preserve">В 35 предложении </w:t>
      </w:r>
      <w:bookmarkEnd w:id="7"/>
      <w:r w:rsidR="00CF2A48">
        <w:rPr>
          <w:rFonts w:ascii="Times New Roman" w:hAnsi="Times New Roman" w:cs="Times New Roman"/>
          <w:bCs/>
          <w:sz w:val="28"/>
          <w:szCs w:val="28"/>
        </w:rPr>
        <w:t>«</w:t>
      </w:r>
      <w:r w:rsidR="00D7536B" w:rsidRPr="00D7536B">
        <w:rPr>
          <w:rFonts w:ascii="Times New Roman" w:hAnsi="Times New Roman" w:cs="Times New Roman"/>
          <w:bCs/>
          <w:sz w:val="28"/>
          <w:szCs w:val="28"/>
        </w:rPr>
        <w:t>И</w:t>
      </w:r>
      <w:r w:rsidR="00CF2A48">
        <w:rPr>
          <w:rFonts w:ascii="Times New Roman" w:hAnsi="Times New Roman" w:cs="Times New Roman"/>
          <w:bCs/>
          <w:sz w:val="28"/>
          <w:szCs w:val="28"/>
        </w:rPr>
        <w:t>»</w:t>
      </w:r>
      <w:r w:rsidR="00D7536B" w:rsidRPr="00D7536B">
        <w:rPr>
          <w:rFonts w:ascii="Times New Roman" w:hAnsi="Times New Roman" w:cs="Times New Roman"/>
          <w:bCs/>
          <w:sz w:val="28"/>
          <w:szCs w:val="28"/>
        </w:rPr>
        <w:t xml:space="preserve"> – частица. Она не соединяет ни однородные члены, ни части сложного предложения. Есть оттенок разговорности.</w:t>
      </w:r>
    </w:p>
    <w:p w14:paraId="06C5FA3D" w14:textId="3AB54EC2" w:rsidR="00D7536B" w:rsidRPr="00622665" w:rsidRDefault="00D7536B" w:rsidP="0062266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36B">
        <w:rPr>
          <w:rFonts w:ascii="Times New Roman" w:hAnsi="Times New Roman" w:cs="Times New Roman"/>
          <w:bCs/>
          <w:sz w:val="28"/>
          <w:szCs w:val="28"/>
        </w:rPr>
        <w:t>В 3</w:t>
      </w:r>
      <w:r w:rsidRPr="00622665">
        <w:rPr>
          <w:rFonts w:ascii="Times New Roman" w:hAnsi="Times New Roman" w:cs="Times New Roman"/>
          <w:bCs/>
          <w:sz w:val="28"/>
          <w:szCs w:val="28"/>
        </w:rPr>
        <w:t>7</w:t>
      </w:r>
      <w:r w:rsidRPr="00D7536B">
        <w:rPr>
          <w:rFonts w:ascii="Times New Roman" w:hAnsi="Times New Roman" w:cs="Times New Roman"/>
          <w:bCs/>
          <w:sz w:val="28"/>
          <w:szCs w:val="28"/>
        </w:rPr>
        <w:t xml:space="preserve"> предложении 1 «И» - </w:t>
      </w:r>
      <w:proofErr w:type="gramStart"/>
      <w:r w:rsidRPr="00D7536B">
        <w:rPr>
          <w:rFonts w:ascii="Times New Roman" w:hAnsi="Times New Roman" w:cs="Times New Roman"/>
          <w:bCs/>
          <w:sz w:val="28"/>
          <w:szCs w:val="28"/>
        </w:rPr>
        <w:t>частица</w:t>
      </w:r>
      <w:r w:rsidR="00CF2A4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26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36B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D7536B">
        <w:rPr>
          <w:rFonts w:ascii="Times New Roman" w:hAnsi="Times New Roman" w:cs="Times New Roman"/>
          <w:bCs/>
          <w:sz w:val="28"/>
          <w:szCs w:val="28"/>
        </w:rPr>
        <w:t xml:space="preserve"> «И» - союз, т.к соединяет однородные члены</w:t>
      </w:r>
      <w:r w:rsidRPr="00622665">
        <w:rPr>
          <w:rFonts w:ascii="Times New Roman" w:hAnsi="Times New Roman" w:cs="Times New Roman"/>
          <w:bCs/>
          <w:sz w:val="28"/>
          <w:szCs w:val="28"/>
        </w:rPr>
        <w:t xml:space="preserve"> «голова </w:t>
      </w:r>
      <w:r w:rsidRPr="00622665">
        <w:rPr>
          <w:rFonts w:ascii="Times New Roman" w:hAnsi="Times New Roman" w:cs="Times New Roman"/>
          <w:bCs/>
          <w:sz w:val="40"/>
          <w:szCs w:val="40"/>
        </w:rPr>
        <w:t>и</w:t>
      </w:r>
      <w:r w:rsidRPr="00622665">
        <w:rPr>
          <w:rFonts w:ascii="Times New Roman" w:hAnsi="Times New Roman" w:cs="Times New Roman"/>
          <w:bCs/>
          <w:sz w:val="28"/>
          <w:szCs w:val="28"/>
        </w:rPr>
        <w:t xml:space="preserve"> кисти»</w:t>
      </w:r>
    </w:p>
    <w:p w14:paraId="09C9F400" w14:textId="28CBF8AB" w:rsidR="00D7536B" w:rsidRDefault="00653505" w:rsidP="00D7536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A48">
        <w:rPr>
          <w:rFonts w:ascii="Times New Roman" w:hAnsi="Times New Roman" w:cs="Times New Roman"/>
          <w:bCs/>
          <w:sz w:val="28"/>
          <w:szCs w:val="28"/>
          <w:u w:val="single"/>
        </w:rPr>
        <w:t>Запишите схему.</w:t>
      </w:r>
      <w:r w:rsidRPr="00653505">
        <w:rPr>
          <w:rFonts w:asciiTheme="majorHAnsi" w:eastAsiaTheme="majorEastAsia" w:hAnsi="Arial" w:cstheme="majorBidi"/>
          <w:b/>
          <w:bCs/>
          <w:color w:val="44546A" w:themeColor="text2"/>
          <w:sz w:val="108"/>
          <w:szCs w:val="108"/>
        </w:rPr>
        <w:t xml:space="preserve"> </w:t>
      </w:r>
      <w:r w:rsidRPr="00653505">
        <w:rPr>
          <w:rFonts w:ascii="Times New Roman" w:hAnsi="Times New Roman" w:cs="Times New Roman"/>
          <w:b/>
          <w:bCs/>
          <w:sz w:val="28"/>
          <w:szCs w:val="28"/>
        </w:rPr>
        <w:t xml:space="preserve">Союзы </w:t>
      </w:r>
      <w:proofErr w:type="gramStart"/>
      <w:r w:rsidRPr="00653505">
        <w:rPr>
          <w:rFonts w:ascii="Times New Roman" w:hAnsi="Times New Roman" w:cs="Times New Roman"/>
          <w:b/>
          <w:bCs/>
          <w:sz w:val="28"/>
          <w:szCs w:val="28"/>
        </w:rPr>
        <w:t>- это</w:t>
      </w:r>
      <w:proofErr w:type="gramEnd"/>
      <w:r w:rsidRPr="00653505">
        <w:rPr>
          <w:rFonts w:ascii="Times New Roman" w:hAnsi="Times New Roman" w:cs="Times New Roman"/>
          <w:b/>
          <w:bCs/>
          <w:sz w:val="28"/>
          <w:szCs w:val="28"/>
        </w:rPr>
        <w:t xml:space="preserve"> «скрепы»</w:t>
      </w:r>
    </w:p>
    <w:p w14:paraId="2D68CB35" w14:textId="0F72692A" w:rsidR="00653505" w:rsidRPr="00653505" w:rsidRDefault="00622665" w:rsidP="00653505">
      <w:pPr>
        <w:spacing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9E7F99" wp14:editId="5206344E">
                <wp:simplePos x="0" y="0"/>
                <wp:positionH relativeFrom="column">
                  <wp:posOffset>2272665</wp:posOffset>
                </wp:positionH>
                <wp:positionV relativeFrom="paragraph">
                  <wp:posOffset>225425</wp:posOffset>
                </wp:positionV>
                <wp:extent cx="579120" cy="190500"/>
                <wp:effectExtent l="0" t="0" r="68580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AFBC0" id="Прямая со стрелкой 7" o:spid="_x0000_s1026" type="#_x0000_t32" style="position:absolute;margin-left:178.95pt;margin-top:17.75pt;width:45.6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B6208" wp14:editId="147238E5">
                <wp:simplePos x="0" y="0"/>
                <wp:positionH relativeFrom="column">
                  <wp:posOffset>497205</wp:posOffset>
                </wp:positionH>
                <wp:positionV relativeFrom="paragraph">
                  <wp:posOffset>233045</wp:posOffset>
                </wp:positionV>
                <wp:extent cx="571500" cy="243840"/>
                <wp:effectExtent l="38100" t="0" r="19050" b="609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7CF0EB" id="Прямая со стрелкой 8" o:spid="_x0000_s1026" type="#_x0000_t32" style="position:absolute;margin-left:39.15pt;margin-top:18.35pt;width:45pt;height:19.2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" strokecolor="#4472c4 [3204]" strokeweight=".5pt">
                <v:stroke endarrow="block" joinstyle="miter"/>
              </v:shape>
            </w:pict>
          </mc:Fallback>
        </mc:AlternateContent>
      </w:r>
      <w:r w:rsidR="00653505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3893E4" wp14:editId="1876A469">
                <wp:simplePos x="0" y="0"/>
                <wp:positionH relativeFrom="column">
                  <wp:posOffset>1632585</wp:posOffset>
                </wp:positionH>
                <wp:positionV relativeFrom="paragraph">
                  <wp:posOffset>316230</wp:posOffset>
                </wp:positionV>
                <wp:extent cx="45719" cy="960120"/>
                <wp:effectExtent l="38100" t="0" r="69215" b="4953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960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2E28" id="Прямая со стрелкой 9" o:spid="_x0000_s1026" type="#_x0000_t32" style="position:absolute;margin-left:128.55pt;margin-top:24.9pt;width:3.6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 w:rsidR="006535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653505" w:rsidRPr="00653505">
        <w:rPr>
          <w:rFonts w:ascii="Times New Roman" w:hAnsi="Times New Roman" w:cs="Times New Roman"/>
          <w:b/>
          <w:bCs/>
          <w:sz w:val="28"/>
          <w:szCs w:val="28"/>
          <w:u w:val="single"/>
        </w:rPr>
        <w:t>И «скрепляет»</w:t>
      </w:r>
    </w:p>
    <w:p w14:paraId="284880F4" w14:textId="1D0533B0" w:rsidR="00653505" w:rsidRPr="00653505" w:rsidRDefault="00653505" w:rsidP="0065350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505">
        <w:rPr>
          <w:rFonts w:ascii="Times New Roman" w:hAnsi="Times New Roman" w:cs="Times New Roman"/>
          <w:b/>
          <w:bCs/>
          <w:sz w:val="28"/>
          <w:szCs w:val="28"/>
        </w:rPr>
        <w:t xml:space="preserve">однородные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653505">
        <w:rPr>
          <w:rFonts w:ascii="Times New Roman" w:hAnsi="Times New Roman" w:cs="Times New Roman"/>
          <w:b/>
          <w:bCs/>
          <w:sz w:val="28"/>
          <w:szCs w:val="28"/>
        </w:rPr>
        <w:t>части сложного</w:t>
      </w:r>
    </w:p>
    <w:p w14:paraId="0087DC2C" w14:textId="7BE82E6C" w:rsidR="00653505" w:rsidRPr="00653505" w:rsidRDefault="00653505" w:rsidP="0065350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505">
        <w:rPr>
          <w:rFonts w:ascii="Times New Roman" w:hAnsi="Times New Roman" w:cs="Times New Roman"/>
          <w:b/>
          <w:bCs/>
          <w:sz w:val="28"/>
          <w:szCs w:val="28"/>
        </w:rPr>
        <w:t xml:space="preserve">      члены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6535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3505">
        <w:rPr>
          <w:rFonts w:ascii="Times New Roman" w:hAnsi="Times New Roman" w:cs="Times New Roman"/>
          <w:b/>
          <w:bCs/>
          <w:sz w:val="28"/>
          <w:szCs w:val="28"/>
        </w:rPr>
        <w:t>предложения</w:t>
      </w:r>
    </w:p>
    <w:p w14:paraId="0B174D45" w14:textId="77777777" w:rsidR="00653505" w:rsidRDefault="00653505" w:rsidP="0065350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5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35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3505">
        <w:rPr>
          <w:rFonts w:ascii="Times New Roman" w:hAnsi="Times New Roman" w:cs="Times New Roman"/>
          <w:b/>
          <w:bCs/>
          <w:sz w:val="28"/>
          <w:szCs w:val="28"/>
        </w:rPr>
        <w:t>части текста</w:t>
      </w:r>
    </w:p>
    <w:p w14:paraId="60513946" w14:textId="5300ABD1" w:rsidR="00D7536B" w:rsidRPr="002311BC" w:rsidRDefault="00653505" w:rsidP="0062266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505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65350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311BC">
        <w:rPr>
          <w:rFonts w:ascii="Times New Roman" w:hAnsi="Times New Roman" w:cs="Times New Roman"/>
          <w:b/>
          <w:bCs/>
          <w:sz w:val="28"/>
          <w:szCs w:val="28"/>
        </w:rPr>
        <w:t xml:space="preserve">(логико-смысловое </w:t>
      </w:r>
      <w:proofErr w:type="gramStart"/>
      <w:r w:rsidRPr="002311BC">
        <w:rPr>
          <w:rFonts w:ascii="Times New Roman" w:hAnsi="Times New Roman" w:cs="Times New Roman"/>
          <w:b/>
          <w:bCs/>
          <w:sz w:val="28"/>
          <w:szCs w:val="28"/>
        </w:rPr>
        <w:t>средство  связи</w:t>
      </w:r>
      <w:proofErr w:type="gramEnd"/>
      <w:r w:rsidRPr="002311B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BCC4E5C" w14:textId="19751019" w:rsidR="00653505" w:rsidRDefault="00653505" w:rsidP="0062266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Запишем пример</w:t>
      </w:r>
      <w:r w:rsidR="00CF2A48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F6AEA" w:rsidRPr="00653505">
        <w:rPr>
          <w:rFonts w:ascii="Times New Roman" w:hAnsi="Times New Roman" w:cs="Times New Roman"/>
          <w:b/>
          <w:bCs/>
          <w:sz w:val="28"/>
          <w:szCs w:val="28"/>
          <w:u w:val="single"/>
        </w:rPr>
        <w:t>И «скрепляет»</w:t>
      </w:r>
      <w:r w:rsidR="008F6AE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CF2A48">
        <w:rPr>
          <w:rFonts w:ascii="Times New Roman" w:hAnsi="Times New Roman" w:cs="Times New Roman"/>
          <w:b/>
          <w:bCs/>
          <w:sz w:val="28"/>
          <w:szCs w:val="28"/>
        </w:rPr>
        <w:t>части текста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073C8256" w14:textId="3A86EFF5" w:rsidR="00653505" w:rsidRDefault="00653505" w:rsidP="0062266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A48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долго буду тем любезен я народу…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А.С.Пушкин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65B06843" w14:textId="176A6224" w:rsidR="00653505" w:rsidRDefault="00653505" w:rsidP="0062266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A48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вот нашли большое поле…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М.Ю.Лермонтов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6743C9DB" w14:textId="5685632E" w:rsidR="00622665" w:rsidRDefault="00622665" w:rsidP="00F6050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</w:t>
      </w:r>
      <w:r w:rsidR="00F6050E">
        <w:rPr>
          <w:rFonts w:ascii="Times New Roman" w:hAnsi="Times New Roman" w:cs="Times New Roman"/>
          <w:bCs/>
          <w:sz w:val="28"/>
          <w:szCs w:val="28"/>
        </w:rPr>
        <w:t>задании 27</w:t>
      </w:r>
      <w:r w:rsidR="00CF2A4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F2A48" w:rsidRPr="00CF2A48">
        <w:rPr>
          <w:rFonts w:ascii="Times New Roman" w:hAnsi="Times New Roman" w:cs="Times New Roman"/>
          <w:bCs/>
          <w:sz w:val="28"/>
          <w:szCs w:val="28"/>
        </w:rPr>
        <w:t>сочинени</w:t>
      </w:r>
      <w:r w:rsidR="00CF2A48">
        <w:rPr>
          <w:rFonts w:ascii="Times New Roman" w:hAnsi="Times New Roman" w:cs="Times New Roman"/>
          <w:bCs/>
          <w:sz w:val="28"/>
          <w:szCs w:val="28"/>
        </w:rPr>
        <w:t>е)</w:t>
      </w:r>
      <w:r w:rsidR="00F6050E">
        <w:rPr>
          <w:rFonts w:ascii="Times New Roman" w:hAnsi="Times New Roman" w:cs="Times New Roman"/>
          <w:bCs/>
          <w:sz w:val="28"/>
          <w:szCs w:val="28"/>
        </w:rPr>
        <w:t xml:space="preserve"> вы это реализуете.  Этим союзом «и» вы можете перейти от основной части к аргументации собственного мнения («И в художественных произведениях можно встретить эти примеры»)</w:t>
      </w:r>
    </w:p>
    <w:p w14:paraId="69A8DE5F" w14:textId="1EFEF5FF" w:rsidR="00F6050E" w:rsidRDefault="00F6050E" w:rsidP="00F6050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Поскольку «И» может быть союзом, частью союза и частицей, то </w:t>
      </w:r>
      <w:r w:rsidRPr="00F6050E">
        <w:rPr>
          <w:rFonts w:ascii="Times New Roman" w:hAnsi="Times New Roman" w:cs="Times New Roman"/>
          <w:bCs/>
          <w:sz w:val="28"/>
          <w:szCs w:val="28"/>
        </w:rPr>
        <w:t xml:space="preserve">можно считать </w:t>
      </w:r>
      <w:r w:rsidR="00422BA4">
        <w:rPr>
          <w:rFonts w:ascii="Times New Roman" w:hAnsi="Times New Roman" w:cs="Times New Roman"/>
          <w:bCs/>
          <w:sz w:val="28"/>
          <w:szCs w:val="28"/>
        </w:rPr>
        <w:t xml:space="preserve">«И» </w:t>
      </w:r>
      <w:r w:rsidRPr="00F6050E">
        <w:rPr>
          <w:rFonts w:ascii="Times New Roman" w:hAnsi="Times New Roman" w:cs="Times New Roman"/>
          <w:b/>
          <w:bCs/>
          <w:sz w:val="28"/>
          <w:szCs w:val="28"/>
        </w:rPr>
        <w:t>грамматическим омонимом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этом и проявляется его </w:t>
      </w:r>
      <w:r w:rsidRPr="00F6050E">
        <w:rPr>
          <w:rFonts w:ascii="Times New Roman" w:hAnsi="Times New Roman" w:cs="Times New Roman"/>
          <w:b/>
          <w:bCs/>
          <w:sz w:val="28"/>
          <w:szCs w:val="28"/>
        </w:rPr>
        <w:t>«многоликость»</w:t>
      </w:r>
    </w:p>
    <w:p w14:paraId="6FEC08FC" w14:textId="712DEF31" w:rsidR="0019158A" w:rsidRPr="0019158A" w:rsidRDefault="0019158A" w:rsidP="002311B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58A"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2311BC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678572" w14:textId="6A1E1455" w:rsidR="00F6050E" w:rsidRPr="0019158A" w:rsidRDefault="0019158A" w:rsidP="001B5CE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58A">
        <w:rPr>
          <w:rFonts w:ascii="Times New Roman" w:hAnsi="Times New Roman" w:cs="Times New Roman"/>
          <w:bCs/>
          <w:sz w:val="28"/>
          <w:szCs w:val="28"/>
        </w:rPr>
        <w:t>Д</w:t>
      </w:r>
      <w:r w:rsidR="001B5CE0" w:rsidRPr="0019158A">
        <w:rPr>
          <w:rFonts w:ascii="Times New Roman" w:hAnsi="Times New Roman" w:cs="Times New Roman"/>
          <w:bCs/>
          <w:sz w:val="28"/>
          <w:szCs w:val="28"/>
        </w:rPr>
        <w:t>о</w:t>
      </w:r>
      <w:r w:rsidRPr="0019158A">
        <w:rPr>
          <w:rFonts w:ascii="Times New Roman" w:hAnsi="Times New Roman" w:cs="Times New Roman"/>
          <w:bCs/>
          <w:sz w:val="28"/>
          <w:szCs w:val="28"/>
        </w:rPr>
        <w:t>машнее задание: составить по 5 заданий 16 и 19 зад.</w:t>
      </w:r>
    </w:p>
    <w:p w14:paraId="69FB63D1" w14:textId="77777777" w:rsidR="00090AE2" w:rsidRDefault="00090AE2" w:rsidP="009F7DFC">
      <w:pPr>
        <w:rPr>
          <w:rFonts w:ascii="Times New Roman" w:hAnsi="Times New Roman" w:cs="Times New Roman"/>
          <w:bCs/>
          <w:sz w:val="28"/>
          <w:szCs w:val="28"/>
        </w:rPr>
      </w:pPr>
    </w:p>
    <w:p w14:paraId="63EC8FDF" w14:textId="77777777" w:rsidR="00090AE2" w:rsidRPr="00107ACB" w:rsidRDefault="00090AE2" w:rsidP="009F7DFC">
      <w:pPr>
        <w:rPr>
          <w:rFonts w:ascii="Times New Roman" w:hAnsi="Times New Roman" w:cs="Times New Roman"/>
          <w:sz w:val="28"/>
          <w:szCs w:val="28"/>
        </w:rPr>
      </w:pPr>
    </w:p>
    <w:p w14:paraId="28737BAE" w14:textId="54D7D9B7" w:rsidR="00427058" w:rsidRPr="00427058" w:rsidRDefault="00427058" w:rsidP="00427058">
      <w:pPr>
        <w:pStyle w:val="a4"/>
        <w:spacing w:before="0" w:beforeAutospacing="0" w:after="0" w:afterAutospacing="0"/>
        <w:textAlignment w:val="baseline"/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</w:pPr>
      <w:r w:rsidRPr="00427058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  <w:t>Ц</w:t>
      </w:r>
      <w:r w:rsidR="00933695" w:rsidRPr="00933695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72"/>
          <w:szCs w:val="72"/>
          <w:u w:val="single"/>
          <w:lang w:eastAsia="en-US"/>
        </w:rPr>
        <w:t xml:space="preserve"> </w:t>
      </w:r>
      <w:r w:rsidR="00933695" w:rsidRPr="00933695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  <w:u w:val="single"/>
        </w:rPr>
        <w:t>Запятая не ставится,</w:t>
      </w:r>
      <w:r w:rsidRPr="00427058">
        <w:rPr>
          <w:rFonts w:ascii="Arial" w:eastAsiaTheme="minorEastAsia" w:hAnsi="Arial"/>
          <w:b/>
          <w:bCs/>
          <w:shadow/>
          <w:color w:val="44546A" w:themeColor="text2"/>
          <w:kern w:val="24"/>
          <w:sz w:val="64"/>
          <w:szCs w:val="64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427058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  <w:t>Схематический диктант</w:t>
      </w:r>
    </w:p>
    <w:p w14:paraId="4C6F8440" w14:textId="715C9BF9" w:rsidR="00427058" w:rsidRPr="00850C55" w:rsidRDefault="00427058" w:rsidP="00427058">
      <w:pPr>
        <w:pStyle w:val="a4"/>
        <w:spacing w:before="0" w:beforeAutospacing="0" w:after="0" w:afterAutospacing="0"/>
        <w:textAlignment w:val="baseline"/>
        <w:rPr>
          <w:sz w:val="32"/>
          <w:szCs w:val="32"/>
        </w:rPr>
      </w:pPr>
      <w:r w:rsidRPr="00427058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  <w:t xml:space="preserve"> ели урока: </w:t>
      </w:r>
      <w:r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  <w:t xml:space="preserve">Цели </w:t>
      </w:r>
      <w:r w:rsidRPr="00427058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80"/>
          <w:szCs w:val="80"/>
        </w:rPr>
        <w:t>Схем</w:t>
      </w:r>
    </w:p>
    <w:sectPr w:rsidR="00427058" w:rsidRPr="00850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3053A"/>
    <w:multiLevelType w:val="hybridMultilevel"/>
    <w:tmpl w:val="5C2C6D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D0038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C495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A3C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4F4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F6C6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C62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CE4E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8C008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07395"/>
    <w:multiLevelType w:val="hybridMultilevel"/>
    <w:tmpl w:val="CBC83ADA"/>
    <w:lvl w:ilvl="0" w:tplc="0419000B">
      <w:start w:val="1"/>
      <w:numFmt w:val="bullet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19A57D17"/>
    <w:multiLevelType w:val="hybridMultilevel"/>
    <w:tmpl w:val="4E3CE282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19BA2380"/>
    <w:multiLevelType w:val="hybridMultilevel"/>
    <w:tmpl w:val="1EBA3D5C"/>
    <w:lvl w:ilvl="0" w:tplc="3E747A5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2CFB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AE1A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3A9E2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8EB5A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BC894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6137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34E2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32F28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91E80"/>
    <w:multiLevelType w:val="hybridMultilevel"/>
    <w:tmpl w:val="8920FF68"/>
    <w:lvl w:ilvl="0" w:tplc="D5361F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D0038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C495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A3C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4F4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F6C6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C62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CE4E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8C008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A3856"/>
    <w:multiLevelType w:val="hybridMultilevel"/>
    <w:tmpl w:val="2ED65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17D20"/>
    <w:multiLevelType w:val="hybridMultilevel"/>
    <w:tmpl w:val="0C2AFA2A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" w15:restartNumberingAfterBreak="0">
    <w:nsid w:val="440F3875"/>
    <w:multiLevelType w:val="hybridMultilevel"/>
    <w:tmpl w:val="1BB8B4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6B149BD"/>
    <w:multiLevelType w:val="hybridMultilevel"/>
    <w:tmpl w:val="7D7EEC7E"/>
    <w:lvl w:ilvl="0" w:tplc="2F924ADE">
      <w:start w:val="1"/>
      <w:numFmt w:val="upperRoman"/>
      <w:lvlText w:val="%1."/>
      <w:lvlJc w:val="left"/>
      <w:pPr>
        <w:ind w:left="1712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 w15:restartNumberingAfterBreak="0">
    <w:nsid w:val="4E460D62"/>
    <w:multiLevelType w:val="hybridMultilevel"/>
    <w:tmpl w:val="BE7C4CDE"/>
    <w:lvl w:ilvl="0" w:tplc="3E747A5E">
      <w:start w:val="1"/>
      <w:numFmt w:val="bullet"/>
      <w:lvlText w:val="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5256708D"/>
    <w:multiLevelType w:val="hybridMultilevel"/>
    <w:tmpl w:val="3FD05C38"/>
    <w:lvl w:ilvl="0" w:tplc="5CEAD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1A42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E90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503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8037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CB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B05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01B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F25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270F6"/>
    <w:multiLevelType w:val="hybridMultilevel"/>
    <w:tmpl w:val="B7329324"/>
    <w:lvl w:ilvl="0" w:tplc="0419000F">
      <w:start w:val="1"/>
      <w:numFmt w:val="decimal"/>
      <w:lvlText w:val="%1."/>
      <w:lvlJc w:val="left"/>
      <w:pPr>
        <w:ind w:left="852" w:hanging="360"/>
      </w:p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2" w15:restartNumberingAfterBreak="0">
    <w:nsid w:val="691B10D0"/>
    <w:multiLevelType w:val="hybridMultilevel"/>
    <w:tmpl w:val="3E188B98"/>
    <w:lvl w:ilvl="0" w:tplc="0546BA8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A756286"/>
    <w:multiLevelType w:val="hybridMultilevel"/>
    <w:tmpl w:val="CF9AD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05A47"/>
    <w:multiLevelType w:val="hybridMultilevel"/>
    <w:tmpl w:val="4A4A503A"/>
    <w:lvl w:ilvl="0" w:tplc="44F024A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9A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882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6C3FF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84A99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0A2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686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20B1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8438C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52117"/>
    <w:multiLevelType w:val="hybridMultilevel"/>
    <w:tmpl w:val="5DA29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37D7"/>
    <w:multiLevelType w:val="hybridMultilevel"/>
    <w:tmpl w:val="EF30B03C"/>
    <w:lvl w:ilvl="0" w:tplc="1708CFA2">
      <w:start w:val="1"/>
      <w:numFmt w:val="decimal"/>
      <w:lvlText w:val="%1)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7" w15:restartNumberingAfterBreak="0">
    <w:nsid w:val="7A196EDB"/>
    <w:multiLevelType w:val="hybridMultilevel"/>
    <w:tmpl w:val="516AC77A"/>
    <w:lvl w:ilvl="0" w:tplc="0419000B">
      <w:start w:val="1"/>
      <w:numFmt w:val="bullet"/>
      <w:lvlText w:val=""/>
      <w:lvlJc w:val="left"/>
      <w:pPr>
        <w:ind w:left="18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1"/>
  </w:num>
  <w:num w:numId="9">
    <w:abstractNumId w:val="17"/>
  </w:num>
  <w:num w:numId="10">
    <w:abstractNumId w:val="16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C6"/>
    <w:rsid w:val="00090AE2"/>
    <w:rsid w:val="00107ACB"/>
    <w:rsid w:val="0019158A"/>
    <w:rsid w:val="001B5CE0"/>
    <w:rsid w:val="0020793E"/>
    <w:rsid w:val="002311BC"/>
    <w:rsid w:val="00353933"/>
    <w:rsid w:val="00422BA4"/>
    <w:rsid w:val="00427058"/>
    <w:rsid w:val="00447C8D"/>
    <w:rsid w:val="00576A57"/>
    <w:rsid w:val="00622665"/>
    <w:rsid w:val="00653505"/>
    <w:rsid w:val="00850C55"/>
    <w:rsid w:val="008677CD"/>
    <w:rsid w:val="008D6823"/>
    <w:rsid w:val="008F6AEA"/>
    <w:rsid w:val="00933695"/>
    <w:rsid w:val="00941DB7"/>
    <w:rsid w:val="0094667A"/>
    <w:rsid w:val="00946DC3"/>
    <w:rsid w:val="00961155"/>
    <w:rsid w:val="009C0FAB"/>
    <w:rsid w:val="009C1F85"/>
    <w:rsid w:val="009F7DFC"/>
    <w:rsid w:val="00A13778"/>
    <w:rsid w:val="00C27E37"/>
    <w:rsid w:val="00CF2A48"/>
    <w:rsid w:val="00D44AC6"/>
    <w:rsid w:val="00D7536B"/>
    <w:rsid w:val="00DE2B76"/>
    <w:rsid w:val="00E360C1"/>
    <w:rsid w:val="00E37BAE"/>
    <w:rsid w:val="00EA1C1D"/>
    <w:rsid w:val="00EB24FC"/>
    <w:rsid w:val="00F6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6FF5"/>
  <w15:chartTrackingRefBased/>
  <w15:docId w15:val="{71DC9D78-ACC7-499F-8B61-22A02044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0C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C5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0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1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79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81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411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84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6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612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2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324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2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875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98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66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9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2023-04-29T08:28:00Z</dcterms:created>
  <dcterms:modified xsi:type="dcterms:W3CDTF">2023-05-06T19:15:00Z</dcterms:modified>
</cp:coreProperties>
</file>