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49" w:rsidRPr="009C285B" w:rsidRDefault="00CC4649" w:rsidP="00CC464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День Здоровья.</w:t>
      </w:r>
    </w:p>
    <w:p w:rsidR="00CC4649" w:rsidRPr="009C285B" w:rsidRDefault="00CC4649" w:rsidP="00CC464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«Путешествие в страну </w:t>
      </w:r>
      <w:proofErr w:type="spellStart"/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Спортландию</w:t>
      </w:r>
      <w:proofErr w:type="spellEnd"/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C4649" w:rsidRPr="009C285B" w:rsidRDefault="00CC4649" w:rsidP="00CC464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CC4649" w:rsidRPr="009C285B" w:rsidRDefault="00CC4649" w:rsidP="00CC4649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9C285B">
        <w:rPr>
          <w:rFonts w:ascii="Times New Roman" w:eastAsia="Times New Roman" w:hAnsi="Times New Roman" w:cs="Times New Roman"/>
          <w:sz w:val="24"/>
          <w:szCs w:val="24"/>
        </w:rPr>
        <w:t>Зибарева</w:t>
      </w:r>
      <w:proofErr w:type="spellEnd"/>
      <w:r w:rsidRPr="009C285B"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- Повысить у детей интерес к физической культуре и здоровому образу жизни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 xml:space="preserve">- активизировать двигательную активность детей, развивать </w:t>
      </w:r>
      <w:proofErr w:type="gramStart"/>
      <w:r w:rsidRPr="009C285B">
        <w:rPr>
          <w:rFonts w:ascii="Times New Roman" w:eastAsia="Times New Roman" w:hAnsi="Times New Roman" w:cs="Times New Roman"/>
          <w:sz w:val="24"/>
          <w:szCs w:val="24"/>
        </w:rPr>
        <w:t>быстрому</w:t>
      </w:r>
      <w:proofErr w:type="gramEnd"/>
      <w:r w:rsidRPr="009C285B">
        <w:rPr>
          <w:rFonts w:ascii="Times New Roman" w:eastAsia="Times New Roman" w:hAnsi="Times New Roman" w:cs="Times New Roman"/>
          <w:sz w:val="24"/>
          <w:szCs w:val="24"/>
        </w:rPr>
        <w:t>, ловкость, координацию движений, ориентировку в пространстве;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- воспитывать любовь к спорту, физической культуре;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- развивать выдержку и внимание в играх и эстафетах;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- создавать радостное эмоциональное настроение.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Ход праздника:</w:t>
      </w: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85B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 дети! Сегодня мы отмечаем праздник «День здоровья». Быть здоровыми — это значит никогда ничем не болеть. Даже очень  хорошее здоровье нужно поддерживать, а не очень хорошее можно и нужно улучшать. Надо стараться не болеть, когда ты маленький. Человек может прожить 100 лет и даже больше, если будет заниматься спортом. Если будешь делать добрые дела, то и душа твоя будет здорова. Надо закаляться, делать зарядку.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Сейчас мы </w:t>
      </w:r>
      <w:proofErr w:type="gramStart"/>
      <w:r w:rsidRPr="009C28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отправимся в путешествие в страну </w:t>
      </w:r>
      <w:proofErr w:type="spellStart"/>
      <w:r w:rsidRPr="009C28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Спортландию</w:t>
      </w:r>
      <w:proofErr w:type="spellEnd"/>
      <w:r w:rsidRPr="009C28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C285B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Упражнения выполняются</w:t>
      </w:r>
      <w:proofErr w:type="gramEnd"/>
      <w:r w:rsidRPr="009C28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 стихотворный текст.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1. Ходьба с подниманием рук вверх и опусканием вниз, хлопки.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Только в лес мы все зашли,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Появились комары.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Руки вверх над головой,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Руки вниз, хлопок-другой.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2. Ходьба на внешней стороне ступни с покачиванием вправо, влево.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Дальше по лесу шагаем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И медведя мы встречаем.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Руки за голову кладем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развалочку</w:t>
      </w:r>
      <w:proofErr w:type="spellEnd"/>
      <w:proofErr w:type="gramEnd"/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 xml:space="preserve"> идем.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3. Прыжки с ноги на ногу «По камешкам».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По дорожке мы идем —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Перед нами водоем.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Прыгать будем мы смелее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И по камушкам быстрее.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Раз-два, раз-два,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Позади уже вода.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5. Ходьба с подниманием рук.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А теперь опять шагаем,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Выше руки поднимаем.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Дышим ровно, глубоко,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Ходим прямо и легко.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6. Наклоны вперед, руками коснуться пола, выпрямиться, поднять руки вверх.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Вдруг мы видим у куста —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Выпал птенчик из гнезда.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Тихо птенчика берем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И назад в гнездо кладем.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7. Повороты туловища влево, вправо с отведенной рукой.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Справа зреет земляника,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Слева — сладкая черника.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Справа — красная брусника,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Слева спеет ежевика.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Ягоды все соберем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И потом домой пойдем.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8. Приседания.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Но сначала мы присядем,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Нежно зайчика погладим.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Ежика в траве найдем,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Но с собой не заберем.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Под осинкой гриб найдем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И с собой его возьмем.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9. Прыжки на двух ногах.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Кто-то зайку испугал,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Зайка быстро ускакал.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Скачем быстро мы за ним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И домой скорей спешим.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Прыг-скок, прыг-скок,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Очень радостный денек.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10. Успокоительная ходьба.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Впереди видна страна.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Очень странная она.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К ней идем мы, как спортсмены,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В спорте нет для нас замены.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Любим спортом заниматься,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Будем очень мы стараться.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Нас ведет футбольный мяч.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Пожелайте нам удач.</w:t>
      </w: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8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Молодцы, пришли!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Дружно вместе отвечайте: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Игра весёлая футбол, уже забили первый … (гол).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Вот разбежался быстро кто-то и без мяча влетел в … (ворота).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На льду я вычертил восьмёрку — поставил тренер мне пятёрку. Что это за вид спорта? (фигурное катание).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«Длинная, но не палка, быстрая, но не галка. С ней так весело скакать. Что это? (скакалка)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Эстафета.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«Попади в обруч».</w:t>
      </w:r>
      <w:r w:rsidRPr="009C285B">
        <w:rPr>
          <w:rFonts w:ascii="Times New Roman" w:eastAsia="Times New Roman" w:hAnsi="Times New Roman" w:cs="Times New Roman"/>
          <w:sz w:val="24"/>
          <w:szCs w:val="24"/>
        </w:rPr>
        <w:t xml:space="preserve"> Дети берут мешочки. Колонны встают у черты. В 2 м  от черты кладут обручи. Дети по очереди бросают мешочки от черты в обруч снизу, от плеча. Когда все дети выполнят бросок, определяют, в каком обруче больше мешочков. При повторении дети бросают другой рукой. Постепенно можно увеличивать расстояние до 3 м.</w:t>
      </w: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  <w:r w:rsidRPr="009C285B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Объявляем следующий конкурс «Веселое такси»</w:t>
      </w: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  <w:r w:rsidRPr="009C285B">
        <w:rPr>
          <w:rStyle w:val="c2"/>
          <w:rFonts w:ascii="Times New Roman" w:hAnsi="Times New Roman" w:cs="Times New Roman"/>
          <w:color w:val="000000"/>
          <w:sz w:val="24"/>
          <w:szCs w:val="24"/>
        </w:rPr>
        <w:t> Команды выстраиваются в колонну по одному. По сигналу первый участник команды с обручем в виде руля, бежит до стойки, оббегает её и возвращается за вторым участником, второй участник, берет первого за талию и они вместе бегут туда и обратно за следующим участником и так пока все участники команды не окажутся в нашем веселом такси.</w:t>
      </w: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  <w:r w:rsidRPr="009C285B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Конкурс «Болото»</w:t>
      </w: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  <w:r w:rsidRPr="009C285B">
        <w:rPr>
          <w:rStyle w:val="c2"/>
          <w:rFonts w:ascii="Times New Roman" w:hAnsi="Times New Roman" w:cs="Times New Roman"/>
          <w:color w:val="000000"/>
          <w:sz w:val="24"/>
          <w:szCs w:val="24"/>
        </w:rPr>
        <w:t> Пройти через болото может каждый!</w:t>
      </w:r>
      <w:r w:rsidRPr="009C285B">
        <w:rPr>
          <w:rFonts w:ascii="Times New Roman" w:hAnsi="Times New Roman" w:cs="Times New Roman"/>
          <w:sz w:val="24"/>
          <w:szCs w:val="24"/>
        </w:rPr>
        <w:t xml:space="preserve"> </w:t>
      </w:r>
      <w:r w:rsidRPr="009C285B">
        <w:rPr>
          <w:rStyle w:val="c2"/>
          <w:rFonts w:ascii="Times New Roman" w:hAnsi="Times New Roman" w:cs="Times New Roman"/>
          <w:color w:val="000000"/>
          <w:sz w:val="24"/>
          <w:szCs w:val="24"/>
        </w:rPr>
        <w:t>Но как пройти, чтоб ног не замочить?</w:t>
      </w: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  <w:r w:rsidRPr="009C285B">
        <w:rPr>
          <w:rStyle w:val="c2"/>
          <w:rFonts w:ascii="Times New Roman" w:hAnsi="Times New Roman" w:cs="Times New Roman"/>
          <w:color w:val="000000"/>
          <w:sz w:val="24"/>
          <w:szCs w:val="24"/>
        </w:rPr>
        <w:t>Дается по 2 дощечки, нужно дойти до обруча, не утонув в болоте.</w:t>
      </w: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  <w:r w:rsidRPr="009C285B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Финальный конкурс</w:t>
      </w:r>
      <w:r w:rsidRPr="009C285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. Мы </w:t>
      </w:r>
      <w:proofErr w:type="gramStart"/>
      <w:r w:rsidRPr="009C285B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проверим</w:t>
      </w:r>
      <w:proofErr w:type="gramEnd"/>
      <w:r w:rsidRPr="009C285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какие наши команды дружные и сплочённые.</w:t>
      </w:r>
      <w:r w:rsidRPr="009C285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  <w:r w:rsidRPr="009C285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 Был в сказке славный теремок,</w:t>
      </w: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  <w:r w:rsidRPr="009C285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У нас же будет лишь мешок</w:t>
      </w: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  <w:r w:rsidRPr="009C285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 него вы друг за другом залезайте</w:t>
      </w:r>
    </w:p>
    <w:p w:rsidR="00556DF1" w:rsidRPr="009C285B" w:rsidRDefault="00CC4649" w:rsidP="00CC4649">
      <w:pPr>
        <w:pStyle w:val="a7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85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Вокруг вы стойку оббегайте.</w:t>
      </w: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малой </w:t>
      </w:r>
      <w:proofErr w:type="spellStart"/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>подвиности</w:t>
      </w:r>
      <w:proofErr w:type="spellEnd"/>
      <w:r w:rsidRPr="009C285B">
        <w:rPr>
          <w:rFonts w:ascii="Times New Roman" w:eastAsia="Times New Roman" w:hAnsi="Times New Roman" w:cs="Times New Roman"/>
          <w:b/>
          <w:sz w:val="24"/>
          <w:szCs w:val="24"/>
        </w:rPr>
        <w:t xml:space="preserve"> «Мяч по кругу» Возвращаемся в садик.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Мяч по кругу покатился,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А потом остановился.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Ты внимательно смотри,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Вместе с мячиком замри!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C285B">
        <w:rPr>
          <w:rFonts w:ascii="Times New Roman" w:eastAsia="Times New Roman" w:hAnsi="Times New Roman" w:cs="Times New Roman"/>
          <w:sz w:val="24"/>
          <w:szCs w:val="24"/>
        </w:rPr>
        <w:t>Слово нужное скажи!</w:t>
      </w:r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285B">
        <w:rPr>
          <w:rFonts w:ascii="Times New Roman" w:eastAsia="Times New Roman" w:hAnsi="Times New Roman" w:cs="Times New Roman"/>
          <w:sz w:val="24"/>
          <w:szCs w:val="24"/>
        </w:rPr>
        <w:t>/Музыкальная остановка, у кого в руке мяч, называет полезные для здоровья фрукт или овощ/</w:t>
      </w:r>
      <w:proofErr w:type="gramEnd"/>
    </w:p>
    <w:p w:rsidR="00CC4649" w:rsidRPr="009C285B" w:rsidRDefault="00CC4649" w:rsidP="00CC464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4649" w:rsidRPr="009C285B" w:rsidRDefault="00CC4649" w:rsidP="00CC46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4649" w:rsidRDefault="00CC4649" w:rsidP="00CC46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C4649" w:rsidRDefault="00CC4649" w:rsidP="00CC46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C4649" w:rsidRDefault="00CC4649" w:rsidP="00CC46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C4649" w:rsidRDefault="00CC4649" w:rsidP="00CC46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C4649" w:rsidRDefault="00CC4649" w:rsidP="00CC4649">
      <w:pPr>
        <w:pStyle w:val="a7"/>
        <w:rPr>
          <w:rFonts w:ascii="Times New Roman" w:hAnsi="Times New Roman" w:cs="Times New Roman"/>
          <w:b/>
          <w:i/>
          <w:sz w:val="1400"/>
          <w:szCs w:val="1400"/>
        </w:rPr>
      </w:pPr>
      <w:r w:rsidRPr="00CC4649">
        <w:rPr>
          <w:rFonts w:ascii="Times New Roman" w:hAnsi="Times New Roman" w:cs="Times New Roman"/>
          <w:b/>
          <w:i/>
          <w:sz w:val="1400"/>
          <w:szCs w:val="1400"/>
        </w:rPr>
        <w:lastRenderedPageBreak/>
        <w:t>С</w:t>
      </w:r>
      <w:r w:rsidRPr="00CC4649">
        <w:rPr>
          <w:rFonts w:ascii="Times New Roman" w:hAnsi="Times New Roman" w:cs="Times New Roman"/>
          <w:b/>
          <w:i/>
          <w:sz w:val="1200"/>
          <w:szCs w:val="1200"/>
        </w:rPr>
        <w:t xml:space="preserve"> </w:t>
      </w:r>
      <w:proofErr w:type="spellStart"/>
      <w:proofErr w:type="gramStart"/>
      <w:r w:rsidRPr="00CC4649">
        <w:rPr>
          <w:rFonts w:ascii="Times New Roman" w:hAnsi="Times New Roman" w:cs="Times New Roman"/>
          <w:b/>
          <w:i/>
          <w:sz w:val="1400"/>
          <w:szCs w:val="1400"/>
        </w:rPr>
        <w:lastRenderedPageBreak/>
        <w:t>п</w:t>
      </w:r>
      <w:proofErr w:type="spellEnd"/>
      <w:proofErr w:type="gramEnd"/>
      <w:r w:rsidRPr="00CC4649">
        <w:rPr>
          <w:rFonts w:ascii="Times New Roman" w:hAnsi="Times New Roman" w:cs="Times New Roman"/>
          <w:b/>
          <w:i/>
          <w:sz w:val="1400"/>
          <w:szCs w:val="1400"/>
        </w:rPr>
        <w:t xml:space="preserve"> </w:t>
      </w:r>
      <w:r w:rsidRPr="00CC4649">
        <w:rPr>
          <w:rFonts w:ascii="Times New Roman" w:hAnsi="Times New Roman" w:cs="Times New Roman"/>
          <w:b/>
          <w:i/>
          <w:sz w:val="1400"/>
          <w:szCs w:val="1400"/>
        </w:rPr>
        <w:lastRenderedPageBreak/>
        <w:t xml:space="preserve">о </w:t>
      </w:r>
      <w:proofErr w:type="spellStart"/>
      <w:r w:rsidRPr="00CC4649">
        <w:rPr>
          <w:rFonts w:ascii="Times New Roman" w:hAnsi="Times New Roman" w:cs="Times New Roman"/>
          <w:b/>
          <w:i/>
          <w:sz w:val="1400"/>
          <w:szCs w:val="1400"/>
        </w:rPr>
        <w:lastRenderedPageBreak/>
        <w:t>р</w:t>
      </w:r>
      <w:proofErr w:type="spellEnd"/>
      <w:r w:rsidRPr="00CC4649">
        <w:rPr>
          <w:rFonts w:ascii="Times New Roman" w:hAnsi="Times New Roman" w:cs="Times New Roman"/>
          <w:b/>
          <w:i/>
          <w:sz w:val="1400"/>
          <w:szCs w:val="1400"/>
        </w:rPr>
        <w:t xml:space="preserve"> </w:t>
      </w:r>
      <w:r w:rsidRPr="00CC4649">
        <w:rPr>
          <w:rFonts w:ascii="Times New Roman" w:hAnsi="Times New Roman" w:cs="Times New Roman"/>
          <w:b/>
          <w:i/>
          <w:sz w:val="1400"/>
          <w:szCs w:val="1400"/>
        </w:rPr>
        <w:lastRenderedPageBreak/>
        <w:t>т</w:t>
      </w:r>
      <w:r w:rsidRPr="00CC4649">
        <w:rPr>
          <w:rFonts w:ascii="Times New Roman" w:hAnsi="Times New Roman" w:cs="Times New Roman"/>
          <w:b/>
          <w:i/>
          <w:sz w:val="1400"/>
          <w:szCs w:val="1400"/>
        </w:rPr>
        <w:lastRenderedPageBreak/>
        <w:t xml:space="preserve"> </w:t>
      </w:r>
      <w:r w:rsidRPr="00CC4649">
        <w:rPr>
          <w:rFonts w:ascii="Times New Roman" w:hAnsi="Times New Roman" w:cs="Times New Roman"/>
          <w:b/>
          <w:i/>
          <w:sz w:val="1400"/>
          <w:szCs w:val="1400"/>
        </w:rPr>
        <w:lastRenderedPageBreak/>
        <w:t xml:space="preserve">л </w:t>
      </w:r>
      <w:r w:rsidRPr="00CC4649">
        <w:rPr>
          <w:rFonts w:ascii="Times New Roman" w:hAnsi="Times New Roman" w:cs="Times New Roman"/>
          <w:b/>
          <w:i/>
          <w:sz w:val="1400"/>
          <w:szCs w:val="1400"/>
        </w:rPr>
        <w:lastRenderedPageBreak/>
        <w:t xml:space="preserve">а </w:t>
      </w:r>
      <w:proofErr w:type="spellStart"/>
      <w:r w:rsidRPr="00CC4649">
        <w:rPr>
          <w:rFonts w:ascii="Times New Roman" w:hAnsi="Times New Roman" w:cs="Times New Roman"/>
          <w:b/>
          <w:i/>
          <w:sz w:val="1400"/>
          <w:szCs w:val="1400"/>
        </w:rPr>
        <w:lastRenderedPageBreak/>
        <w:t>н</w:t>
      </w:r>
      <w:proofErr w:type="spellEnd"/>
      <w:r w:rsidRPr="00CC4649">
        <w:rPr>
          <w:rFonts w:ascii="Times New Roman" w:hAnsi="Times New Roman" w:cs="Times New Roman"/>
          <w:b/>
          <w:i/>
          <w:sz w:val="1400"/>
          <w:szCs w:val="1400"/>
        </w:rPr>
        <w:t xml:space="preserve"> </w:t>
      </w:r>
      <w:proofErr w:type="spellStart"/>
      <w:r w:rsidRPr="00CC4649">
        <w:rPr>
          <w:rFonts w:ascii="Times New Roman" w:hAnsi="Times New Roman" w:cs="Times New Roman"/>
          <w:b/>
          <w:i/>
          <w:sz w:val="1400"/>
          <w:szCs w:val="1400"/>
        </w:rPr>
        <w:lastRenderedPageBreak/>
        <w:t>д</w:t>
      </w:r>
      <w:proofErr w:type="spellEnd"/>
      <w:r w:rsidRPr="00CC4649">
        <w:rPr>
          <w:rFonts w:ascii="Times New Roman" w:hAnsi="Times New Roman" w:cs="Times New Roman"/>
          <w:b/>
          <w:i/>
          <w:sz w:val="1400"/>
          <w:szCs w:val="1400"/>
        </w:rPr>
        <w:t xml:space="preserve"> </w:t>
      </w:r>
      <w:r w:rsidRPr="00CC4649">
        <w:rPr>
          <w:rFonts w:ascii="Times New Roman" w:hAnsi="Times New Roman" w:cs="Times New Roman"/>
          <w:b/>
          <w:i/>
          <w:sz w:val="1400"/>
          <w:szCs w:val="1400"/>
        </w:rPr>
        <w:lastRenderedPageBreak/>
        <w:t>и</w:t>
      </w:r>
      <w:r w:rsidRPr="00CC4649">
        <w:rPr>
          <w:rFonts w:ascii="Times New Roman" w:hAnsi="Times New Roman" w:cs="Times New Roman"/>
          <w:b/>
          <w:i/>
          <w:sz w:val="1200"/>
          <w:szCs w:val="1200"/>
        </w:rPr>
        <w:t xml:space="preserve"> </w:t>
      </w:r>
      <w:r w:rsidRPr="00CC4649">
        <w:rPr>
          <w:rFonts w:ascii="Times New Roman" w:hAnsi="Times New Roman" w:cs="Times New Roman"/>
          <w:b/>
          <w:i/>
          <w:sz w:val="1400"/>
          <w:szCs w:val="1400"/>
        </w:rPr>
        <w:lastRenderedPageBreak/>
        <w:t>я</w:t>
      </w:r>
    </w:p>
    <w:p w:rsidR="00CC4649" w:rsidRDefault="00CC4649" w:rsidP="00CC4649">
      <w:pPr>
        <w:pStyle w:val="a7"/>
        <w:rPr>
          <w:rFonts w:ascii="Times New Roman" w:hAnsi="Times New Roman" w:cs="Times New Roman"/>
          <w:b/>
          <w:i/>
          <w:sz w:val="1200"/>
          <w:szCs w:val="1200"/>
        </w:rPr>
      </w:pPr>
    </w:p>
    <w:p w:rsidR="00CC4649" w:rsidRPr="00CC4649" w:rsidRDefault="00CC4649" w:rsidP="00CC464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1200"/>
          <w:szCs w:val="1200"/>
        </w:rPr>
        <w:lastRenderedPageBreak/>
        <w:drawing>
          <wp:inline distT="0" distB="0" distL="0" distR="0">
            <wp:extent cx="6353503" cy="6353503"/>
            <wp:effectExtent l="19050" t="0" r="9197" b="0"/>
            <wp:docPr id="1" name="Рисунок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3503" cy="635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649">
        <w:rPr>
          <w:rFonts w:ascii="Times New Roman" w:hAnsi="Times New Roman" w:cs="Times New Roman"/>
          <w:b/>
          <w:i/>
          <w:sz w:val="1200"/>
          <w:szCs w:val="1200"/>
        </w:rPr>
        <w:t xml:space="preserve"> </w:t>
      </w:r>
    </w:p>
    <w:sectPr w:rsidR="00CC4649" w:rsidRPr="00CC4649" w:rsidSect="0055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75DB"/>
    <w:multiLevelType w:val="multilevel"/>
    <w:tmpl w:val="5F54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E2B7F"/>
    <w:multiLevelType w:val="multilevel"/>
    <w:tmpl w:val="00CA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C4649"/>
    <w:rsid w:val="00556DF1"/>
    <w:rsid w:val="009C285B"/>
    <w:rsid w:val="00CC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F1"/>
  </w:style>
  <w:style w:type="paragraph" w:styleId="2">
    <w:name w:val="heading 2"/>
    <w:basedOn w:val="a"/>
    <w:link w:val="20"/>
    <w:uiPriority w:val="9"/>
    <w:qFormat/>
    <w:rsid w:val="00CC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4649"/>
  </w:style>
  <w:style w:type="character" w:customStyle="1" w:styleId="c1">
    <w:name w:val="c1"/>
    <w:basedOn w:val="a0"/>
    <w:rsid w:val="00CC4649"/>
  </w:style>
  <w:style w:type="character" w:customStyle="1" w:styleId="20">
    <w:name w:val="Заголовок 2 Знак"/>
    <w:basedOn w:val="a0"/>
    <w:link w:val="2"/>
    <w:uiPriority w:val="9"/>
    <w:rsid w:val="00CC46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C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4649"/>
    <w:rPr>
      <w:b/>
      <w:bCs/>
    </w:rPr>
  </w:style>
  <w:style w:type="character" w:styleId="a5">
    <w:name w:val="Emphasis"/>
    <w:basedOn w:val="a0"/>
    <w:uiPriority w:val="20"/>
    <w:qFormat/>
    <w:rsid w:val="00CC4649"/>
    <w:rPr>
      <w:i/>
      <w:iCs/>
    </w:rPr>
  </w:style>
  <w:style w:type="character" w:customStyle="1" w:styleId="c7">
    <w:name w:val="c7"/>
    <w:basedOn w:val="a0"/>
    <w:rsid w:val="00CC4649"/>
  </w:style>
  <w:style w:type="character" w:customStyle="1" w:styleId="c3">
    <w:name w:val="c3"/>
    <w:basedOn w:val="a0"/>
    <w:rsid w:val="00CC4649"/>
  </w:style>
  <w:style w:type="paragraph" w:styleId="a6">
    <w:name w:val="List Paragraph"/>
    <w:basedOn w:val="a"/>
    <w:uiPriority w:val="34"/>
    <w:qFormat/>
    <w:rsid w:val="00CC4649"/>
    <w:pPr>
      <w:ind w:left="720"/>
      <w:contextualSpacing/>
    </w:pPr>
  </w:style>
  <w:style w:type="paragraph" w:styleId="a7">
    <w:name w:val="No Spacing"/>
    <w:uiPriority w:val="1"/>
    <w:qFormat/>
    <w:rsid w:val="00CC46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C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2021-10-12T12:06:00Z</dcterms:created>
  <dcterms:modified xsi:type="dcterms:W3CDTF">2022-08-24T09:32:00Z</dcterms:modified>
</cp:coreProperties>
</file>