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14" w:rsidRPr="00B34014" w:rsidRDefault="00B34014" w:rsidP="00B3401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014">
        <w:rPr>
          <w:rFonts w:ascii="Times New Roman" w:hAnsi="Times New Roman"/>
          <w:sz w:val="28"/>
          <w:szCs w:val="28"/>
        </w:rPr>
        <w:t>Приложение 1.</w:t>
      </w:r>
    </w:p>
    <w:p w:rsidR="00B34014" w:rsidRPr="00B34014" w:rsidRDefault="00B34014" w:rsidP="00B3401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014">
        <w:rPr>
          <w:rFonts w:ascii="Times New Roman" w:hAnsi="Times New Roman"/>
          <w:sz w:val="28"/>
          <w:szCs w:val="28"/>
        </w:rPr>
        <w:t>3 листа А-3 (со словом УЧЕНИК),  4 конверта со словами (в таблице примеры для конвертов)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0"/>
        <w:gridCol w:w="2286"/>
        <w:gridCol w:w="3078"/>
        <w:gridCol w:w="1857"/>
      </w:tblGrid>
      <w:tr w:rsidR="00B34014" w:rsidRPr="00B34014" w:rsidTr="00161CDE">
        <w:tc>
          <w:tcPr>
            <w:tcW w:w="2392" w:type="dxa"/>
          </w:tcPr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014">
              <w:rPr>
                <w:rFonts w:ascii="Times New Roman" w:hAnsi="Times New Roman"/>
                <w:sz w:val="28"/>
                <w:szCs w:val="28"/>
              </w:rPr>
              <w:t>Конверт №2</w:t>
            </w:r>
          </w:p>
        </w:tc>
        <w:tc>
          <w:tcPr>
            <w:tcW w:w="2393" w:type="dxa"/>
          </w:tcPr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014">
              <w:rPr>
                <w:rFonts w:ascii="Times New Roman" w:hAnsi="Times New Roman"/>
                <w:sz w:val="28"/>
                <w:szCs w:val="28"/>
              </w:rPr>
              <w:t>Конверт №3</w:t>
            </w:r>
          </w:p>
        </w:tc>
        <w:tc>
          <w:tcPr>
            <w:tcW w:w="2393" w:type="dxa"/>
          </w:tcPr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014">
              <w:rPr>
                <w:rFonts w:ascii="Times New Roman" w:hAnsi="Times New Roman"/>
                <w:sz w:val="28"/>
                <w:szCs w:val="28"/>
              </w:rPr>
              <w:t>Конверт №4</w:t>
            </w:r>
          </w:p>
        </w:tc>
        <w:tc>
          <w:tcPr>
            <w:tcW w:w="2393" w:type="dxa"/>
          </w:tcPr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014" w:rsidRPr="00B34014" w:rsidTr="00161CDE">
        <w:tc>
          <w:tcPr>
            <w:tcW w:w="2392" w:type="dxa"/>
          </w:tcPr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014">
              <w:rPr>
                <w:rFonts w:ascii="Times New Roman" w:hAnsi="Times New Roman"/>
                <w:sz w:val="28"/>
                <w:szCs w:val="28"/>
              </w:rPr>
              <w:t>аккуратный</w:t>
            </w:r>
          </w:p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014">
              <w:rPr>
                <w:rFonts w:ascii="Times New Roman" w:hAnsi="Times New Roman"/>
                <w:sz w:val="28"/>
                <w:szCs w:val="28"/>
              </w:rPr>
              <w:t>старательный</w:t>
            </w:r>
          </w:p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014">
              <w:rPr>
                <w:rFonts w:ascii="Times New Roman" w:hAnsi="Times New Roman"/>
                <w:sz w:val="28"/>
                <w:szCs w:val="28"/>
              </w:rPr>
              <w:t>тщательный</w:t>
            </w:r>
          </w:p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014">
              <w:rPr>
                <w:rFonts w:ascii="Times New Roman" w:hAnsi="Times New Roman"/>
                <w:sz w:val="28"/>
                <w:szCs w:val="28"/>
              </w:rPr>
              <w:t>опрятный</w:t>
            </w:r>
          </w:p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014">
              <w:rPr>
                <w:rFonts w:ascii="Times New Roman" w:hAnsi="Times New Roman"/>
                <w:sz w:val="28"/>
                <w:szCs w:val="28"/>
              </w:rPr>
              <w:t>исполнительный</w:t>
            </w:r>
          </w:p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014">
              <w:rPr>
                <w:rFonts w:ascii="Times New Roman" w:hAnsi="Times New Roman"/>
                <w:sz w:val="28"/>
                <w:szCs w:val="28"/>
              </w:rPr>
              <w:t>добросовестный</w:t>
            </w:r>
          </w:p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014">
              <w:rPr>
                <w:rFonts w:ascii="Times New Roman" w:hAnsi="Times New Roman"/>
                <w:sz w:val="28"/>
                <w:szCs w:val="28"/>
              </w:rPr>
              <w:t>усердный</w:t>
            </w:r>
          </w:p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014">
              <w:rPr>
                <w:rFonts w:ascii="Times New Roman" w:hAnsi="Times New Roman"/>
                <w:sz w:val="28"/>
                <w:szCs w:val="28"/>
              </w:rPr>
              <w:t>трудолюбивый</w:t>
            </w:r>
          </w:p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014">
              <w:rPr>
                <w:rFonts w:ascii="Times New Roman" w:hAnsi="Times New Roman"/>
                <w:sz w:val="28"/>
                <w:szCs w:val="28"/>
              </w:rPr>
              <w:t>чистоплотный</w:t>
            </w:r>
          </w:p>
        </w:tc>
        <w:tc>
          <w:tcPr>
            <w:tcW w:w="2393" w:type="dxa"/>
          </w:tcPr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014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014">
              <w:rPr>
                <w:rFonts w:ascii="Times New Roman" w:hAnsi="Times New Roman"/>
                <w:sz w:val="28"/>
                <w:szCs w:val="28"/>
              </w:rPr>
              <w:t xml:space="preserve">Соблюдать </w:t>
            </w:r>
          </w:p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014">
              <w:rPr>
                <w:rFonts w:ascii="Times New Roman" w:hAnsi="Times New Roman"/>
                <w:sz w:val="28"/>
                <w:szCs w:val="28"/>
              </w:rPr>
              <w:t>Поддерживать</w:t>
            </w:r>
          </w:p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014">
              <w:rPr>
                <w:rFonts w:ascii="Times New Roman" w:hAnsi="Times New Roman"/>
                <w:sz w:val="28"/>
                <w:szCs w:val="28"/>
              </w:rPr>
              <w:t>Наводить</w:t>
            </w:r>
          </w:p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40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Кто аккуратен, тот и людям приятен.</w:t>
            </w:r>
          </w:p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</w:pPr>
            <w:r w:rsidRPr="00B34014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BFBFB"/>
              </w:rPr>
              <w:t>Аккуратность</w:t>
            </w:r>
            <w:r w:rsidRPr="00B34014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 украшает жизнь человека</w:t>
            </w:r>
          </w:p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</w:pPr>
            <w:r w:rsidRPr="00B34014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Порядок в вещах, порядок в голове</w:t>
            </w:r>
          </w:p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</w:pPr>
            <w:r w:rsidRPr="00B34014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Храни порядок, и порядок сохранит тебя</w:t>
            </w:r>
          </w:p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014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Надо быть чистым нравственно и опрятным физически (Чехов)</w:t>
            </w:r>
          </w:p>
        </w:tc>
        <w:tc>
          <w:tcPr>
            <w:tcW w:w="2393" w:type="dxa"/>
          </w:tcPr>
          <w:p w:rsidR="00B34014" w:rsidRPr="00B34014" w:rsidRDefault="00B34014" w:rsidP="0016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014" w:rsidRPr="00B34014" w:rsidRDefault="00B34014" w:rsidP="00B3401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34014" w:rsidRPr="00B34014" w:rsidRDefault="00B34014" w:rsidP="00B34014">
      <w:pPr>
        <w:rPr>
          <w:rFonts w:ascii="Times New Roman" w:hAnsi="Times New Roman"/>
          <w:sz w:val="28"/>
          <w:szCs w:val="28"/>
        </w:rPr>
      </w:pPr>
    </w:p>
    <w:p w:rsidR="00B34014" w:rsidRPr="00B34014" w:rsidRDefault="00B34014" w:rsidP="00B34014">
      <w:pPr>
        <w:rPr>
          <w:rFonts w:ascii="Times New Roman" w:hAnsi="Times New Roman"/>
          <w:sz w:val="28"/>
          <w:szCs w:val="28"/>
        </w:rPr>
      </w:pPr>
    </w:p>
    <w:p w:rsidR="00B34014" w:rsidRPr="00B34014" w:rsidRDefault="00B34014" w:rsidP="00B34014">
      <w:pPr>
        <w:rPr>
          <w:rFonts w:ascii="Times New Roman" w:hAnsi="Times New Roman"/>
          <w:sz w:val="28"/>
          <w:szCs w:val="28"/>
        </w:rPr>
      </w:pPr>
    </w:p>
    <w:p w:rsidR="00D32D0D" w:rsidRPr="00B34014" w:rsidRDefault="00D32D0D"/>
    <w:sectPr w:rsidR="00D32D0D" w:rsidRPr="00B3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014"/>
    <w:rsid w:val="00B34014"/>
    <w:rsid w:val="00D3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2022-11-29T08:37:00Z</dcterms:created>
  <dcterms:modified xsi:type="dcterms:W3CDTF">2022-11-29T08:37:00Z</dcterms:modified>
</cp:coreProperties>
</file>