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E" w:rsidRPr="00D1517C" w:rsidRDefault="00D1517C" w:rsidP="00D1517C">
      <w:pPr>
        <w:tabs>
          <w:tab w:val="left" w:pos="0"/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53B4" w:rsidRPr="00D1517C">
        <w:rPr>
          <w:rFonts w:ascii="Times New Roman" w:hAnsi="Times New Roman" w:cs="Times New Roman"/>
          <w:sz w:val="24"/>
          <w:szCs w:val="24"/>
        </w:rPr>
        <w:t>Личностно ориентированный к</w:t>
      </w:r>
      <w:r w:rsidR="008E290E" w:rsidRPr="00D1517C">
        <w:rPr>
          <w:rFonts w:ascii="Times New Roman" w:hAnsi="Times New Roman" w:cs="Times New Roman"/>
          <w:sz w:val="24"/>
          <w:szCs w:val="24"/>
        </w:rPr>
        <w:t>лассный час</w:t>
      </w:r>
    </w:p>
    <w:p w:rsidR="008E290E" w:rsidRPr="00D1517C" w:rsidRDefault="009F53B4" w:rsidP="009F53B4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517C">
        <w:rPr>
          <w:rFonts w:ascii="Times New Roman" w:hAnsi="Times New Roman" w:cs="Times New Roman"/>
          <w:b/>
          <w:sz w:val="24"/>
          <w:szCs w:val="24"/>
        </w:rPr>
        <w:t xml:space="preserve">             «</w:t>
      </w:r>
      <w:r w:rsidR="008E290E" w:rsidRPr="00D1517C">
        <w:rPr>
          <w:rFonts w:ascii="Times New Roman" w:hAnsi="Times New Roman" w:cs="Times New Roman"/>
          <w:b/>
          <w:sz w:val="24"/>
          <w:szCs w:val="24"/>
        </w:rPr>
        <w:t>Хочешь быть счастливым – познай себя»</w:t>
      </w:r>
    </w:p>
    <w:p w:rsidR="008E290E" w:rsidRPr="00D1517C" w:rsidRDefault="008E290E" w:rsidP="008E290E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Pr="00D1517C">
        <w:rPr>
          <w:rFonts w:ascii="Times New Roman" w:hAnsi="Times New Roman" w:cs="Times New Roman"/>
          <w:sz w:val="24"/>
          <w:szCs w:val="24"/>
        </w:rPr>
        <w:t xml:space="preserve"> Учащиеся класса, родител</w:t>
      </w:r>
      <w:r w:rsidR="00A55F74" w:rsidRPr="00D1517C">
        <w:rPr>
          <w:rFonts w:ascii="Times New Roman" w:hAnsi="Times New Roman" w:cs="Times New Roman"/>
          <w:sz w:val="24"/>
          <w:szCs w:val="24"/>
        </w:rPr>
        <w:t xml:space="preserve">и учащихся, школьный психолог, </w:t>
      </w:r>
      <w:r w:rsidRPr="00D1517C">
        <w:rPr>
          <w:rFonts w:ascii="Times New Roman" w:hAnsi="Times New Roman" w:cs="Times New Roman"/>
          <w:sz w:val="24"/>
          <w:szCs w:val="24"/>
        </w:rPr>
        <w:t>и классный руководитель.</w:t>
      </w:r>
    </w:p>
    <w:p w:rsidR="008E290E" w:rsidRPr="00D1517C" w:rsidRDefault="008E290E" w:rsidP="008E290E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D15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формированию у детей умений анализировать свои поступки и черты характера, прогнозировать последствия своих действий.</w:t>
      </w:r>
    </w:p>
    <w:p w:rsidR="008E290E" w:rsidRPr="00D1517C" w:rsidRDefault="008E290E" w:rsidP="008E290E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E290E" w:rsidRPr="00D1517C" w:rsidRDefault="008E290E" w:rsidP="008E290E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Побуждать участников классного часа к самосовершенствованию;</w:t>
      </w:r>
    </w:p>
    <w:p w:rsidR="008E290E" w:rsidRPr="00D1517C" w:rsidRDefault="008E290E" w:rsidP="008E290E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Способствовать формированию навыков рефлексивной деятельности;</w:t>
      </w:r>
    </w:p>
    <w:p w:rsidR="008E290E" w:rsidRPr="00D1517C" w:rsidRDefault="008E290E" w:rsidP="008E290E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Содействовать развитию чувства </w:t>
      </w:r>
      <w:proofErr w:type="spellStart"/>
      <w:r w:rsidRPr="00D1517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1517C">
        <w:rPr>
          <w:rFonts w:ascii="Times New Roman" w:hAnsi="Times New Roman" w:cs="Times New Roman"/>
          <w:sz w:val="24"/>
          <w:szCs w:val="24"/>
        </w:rPr>
        <w:t>;</w:t>
      </w:r>
    </w:p>
    <w:p w:rsidR="008E290E" w:rsidRPr="00D1517C" w:rsidRDefault="008E290E" w:rsidP="008E290E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  <w:tab w:val="left" w:pos="1080"/>
          <w:tab w:val="left" w:pos="1440"/>
        </w:tabs>
        <w:spacing w:after="0" w:line="24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Развивать способность смотреть на проблемы с позиции других людей. </w:t>
      </w:r>
    </w:p>
    <w:p w:rsidR="008E290E" w:rsidRPr="00D1517C" w:rsidRDefault="008E290E" w:rsidP="008E290E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  <w:tab w:val="left" w:pos="1080"/>
          <w:tab w:val="left" w:pos="1440"/>
        </w:tabs>
        <w:spacing w:after="0" w:line="24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Развивать умение толерантности.</w:t>
      </w:r>
    </w:p>
    <w:bookmarkEnd w:id="0"/>
    <w:p w:rsidR="008E290E" w:rsidRPr="00D1517C" w:rsidRDefault="008E290E" w:rsidP="008E290E">
      <w:pPr>
        <w:tabs>
          <w:tab w:val="left" w:pos="0"/>
          <w:tab w:val="left" w:pos="180"/>
          <w:tab w:val="left" w:pos="540"/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90E" w:rsidRPr="00D1517C" w:rsidRDefault="008E290E" w:rsidP="008E290E">
      <w:pPr>
        <w:tabs>
          <w:tab w:val="left" w:pos="0"/>
          <w:tab w:val="left" w:pos="180"/>
          <w:tab w:val="left" w:pos="360"/>
          <w:tab w:val="left" w:pos="540"/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A55F74"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Подготовительная работа</w:t>
      </w:r>
    </w:p>
    <w:p w:rsidR="008E290E" w:rsidRPr="00D1517C" w:rsidRDefault="008E290E" w:rsidP="008E290E">
      <w:pPr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126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За 1-2 недели до классного часа классный руководитель предлагает учащимся дома поразмышлять и письменно сформулировать проблему, связанную с взаимопониманием со сверстниками, родителями, учебой и т.д., которая волнует его лично, его друга, знакомого. Задание выполняется анонимно.</w:t>
      </w:r>
    </w:p>
    <w:p w:rsidR="008E290E" w:rsidRPr="00D1517C" w:rsidRDefault="008E290E" w:rsidP="008E290E">
      <w:pPr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1080"/>
          <w:tab w:val="left" w:pos="126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Листки с выполненным заданием учащиеся по просьбе отпускают в течение учебного дня в один из двух предложенных ящиков: белый или чёрный. В чёрный ящик – те учащиеся, которые не хотели бы, чтобы их проблемы обсуждались в классе (хотя проблема существует), а в белый – те, кто готов к обсуждению проблемы.</w:t>
      </w:r>
    </w:p>
    <w:p w:rsidR="008E290E" w:rsidRPr="00D1517C" w:rsidRDefault="008E290E" w:rsidP="008E290E">
      <w:pPr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1080"/>
          <w:tab w:val="left" w:pos="126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Накануне  классного часа всем учащимся предлагается продолжить следующие предложения: «Счастье – это……..», «Счастливый человек – это….…. » - или найти высказывание знаменитых людей на эту тему.</w:t>
      </w:r>
    </w:p>
    <w:p w:rsidR="008E290E" w:rsidRPr="00D1517C" w:rsidRDefault="008E290E" w:rsidP="008E290E">
      <w:pPr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1080"/>
          <w:tab w:val="left" w:pos="126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За одну неделю до классного часа классный руководитель вместе с желающими учащимися готовит оформление классного часа. Подбирают музыкальное сопровождение, репетируют сценку (понятие счастья для моих учащихся на сегодняшний день),  готовят цветовые слайды на компьютере.</w:t>
      </w:r>
    </w:p>
    <w:p w:rsidR="008E290E" w:rsidRPr="00D1517C" w:rsidRDefault="008E290E" w:rsidP="008E290E">
      <w:pPr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1080"/>
          <w:tab w:val="left" w:pos="126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В помощь для проведения классного часа приглашается</w:t>
      </w:r>
      <w:r w:rsidR="00B87945" w:rsidRPr="00D1517C">
        <w:rPr>
          <w:rFonts w:ascii="Times New Roman" w:hAnsi="Times New Roman" w:cs="Times New Roman"/>
          <w:sz w:val="24"/>
          <w:szCs w:val="24"/>
        </w:rPr>
        <w:t xml:space="preserve"> </w:t>
      </w:r>
      <w:r w:rsidRPr="00D1517C">
        <w:rPr>
          <w:rFonts w:ascii="Times New Roman" w:hAnsi="Times New Roman" w:cs="Times New Roman"/>
          <w:sz w:val="24"/>
          <w:szCs w:val="24"/>
        </w:rPr>
        <w:t>школьный психолог. Вместе обговаривается тема классного часа, цели, ход мероприятия и особенно  роль, участие психолога в предстоящем классном часе.</w:t>
      </w:r>
    </w:p>
    <w:p w:rsidR="008E290E" w:rsidRPr="00D1517C" w:rsidRDefault="008E290E" w:rsidP="008E290E">
      <w:pPr>
        <w:tabs>
          <w:tab w:val="left" w:pos="360"/>
          <w:tab w:val="left" w:pos="540"/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90E" w:rsidRPr="00D1517C" w:rsidRDefault="008E290E" w:rsidP="008E290E">
      <w:pPr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spacing w:line="240" w:lineRule="auto"/>
        <w:ind w:left="675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Офор</w:t>
      </w:r>
      <w:r w:rsidR="00A55F74" w:rsidRPr="00D1517C">
        <w:rPr>
          <w:rFonts w:ascii="Times New Roman" w:hAnsi="Times New Roman" w:cs="Times New Roman"/>
          <w:b/>
          <w:i/>
          <w:sz w:val="24"/>
          <w:szCs w:val="24"/>
        </w:rPr>
        <w:t>мление, оборудование, инвентарь</w:t>
      </w:r>
    </w:p>
    <w:p w:rsidR="008E290E" w:rsidRPr="00D1517C" w:rsidRDefault="008E290E" w:rsidP="008E290E">
      <w:pPr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Специально оборудованный кабинет, отпечатанные листки с проблемами для белого и черного ящиков. </w:t>
      </w:r>
      <w:proofErr w:type="gramStart"/>
      <w:r w:rsidRPr="00D1517C">
        <w:rPr>
          <w:rFonts w:ascii="Times New Roman" w:hAnsi="Times New Roman" w:cs="Times New Roman"/>
          <w:sz w:val="24"/>
          <w:szCs w:val="24"/>
        </w:rPr>
        <w:t>Изготовленные таблички; «эксперт-психолог», «аналитики», «прагматики», «публика», «эксперт по этике», две таблички «координатор».</w:t>
      </w:r>
      <w:proofErr w:type="gramEnd"/>
      <w:r w:rsidRPr="00D1517C">
        <w:rPr>
          <w:rFonts w:ascii="Times New Roman" w:hAnsi="Times New Roman" w:cs="Times New Roman"/>
          <w:sz w:val="24"/>
          <w:szCs w:val="24"/>
        </w:rPr>
        <w:t xml:space="preserve"> Для цветового и музыкального сопровождения музыкальный центр и компьютер. А так же всё необходимое для инсценировки сценки.</w:t>
      </w:r>
    </w:p>
    <w:p w:rsidR="008E290E" w:rsidRPr="00D1517C" w:rsidRDefault="008E290E" w:rsidP="008E290E">
      <w:pPr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spacing w:line="240" w:lineRule="auto"/>
        <w:ind w:left="675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>Ход за</w:t>
      </w:r>
      <w:r w:rsidR="00A55F74" w:rsidRPr="00D1517C">
        <w:rPr>
          <w:rFonts w:ascii="Times New Roman" w:hAnsi="Times New Roman" w:cs="Times New Roman"/>
          <w:b/>
          <w:i/>
          <w:sz w:val="24"/>
          <w:szCs w:val="24"/>
        </w:rPr>
        <w:t>нятия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hanging="720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          До начала классного часа в кабинете негромко звучит спокойная, приятная музыка. Учащиеся и гости садятся на стулья, стоящие полукругом. В стороне друг напротив друга стоят два стола со стульями. На одном стоит табличка «АНАЛИТИКИ», а на другом «ПРАГМАТИКИ». Классный руководитель, приветствует участников классного часа и гостей. Старается создать атмосферу эмоционального доверия и психологического комфорта для всех присутствующих. Сообщается тема классного часа.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>Затем учащиеся показывают сценку «К</w:t>
      </w:r>
      <w:r w:rsidR="00B87945" w:rsidRPr="00D1517C">
        <w:rPr>
          <w:rFonts w:ascii="Times New Roman" w:hAnsi="Times New Roman" w:cs="Times New Roman"/>
          <w:sz w:val="24"/>
          <w:szCs w:val="24"/>
        </w:rPr>
        <w:t>огда я счастлив!»</w:t>
      </w:r>
      <w:r w:rsidRPr="00D1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lastRenderedPageBreak/>
        <w:t xml:space="preserve">Во вступительном слове классный руководитель, размышляя о теме классного часа, говорит о том, что стремление к счастью заложено в каждом человеке и предлагает учащимся ответить на вопросы: «Что такое счастье?», «Какого человека можно назвать счастливым?». Учащиеся зачитывают ответы, заготовленные дома. Высказываются и </w:t>
      </w:r>
      <w:proofErr w:type="spellStart"/>
      <w:r w:rsidRPr="00D1517C">
        <w:rPr>
          <w:rFonts w:ascii="Times New Roman" w:hAnsi="Times New Roman" w:cs="Times New Roman"/>
          <w:sz w:val="24"/>
          <w:szCs w:val="24"/>
        </w:rPr>
        <w:t>родители</w:t>
      </w:r>
      <w:proofErr w:type="gramStart"/>
      <w:r w:rsidRPr="00D1517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1517C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D1517C">
        <w:rPr>
          <w:rFonts w:ascii="Times New Roman" w:hAnsi="Times New Roman" w:cs="Times New Roman"/>
          <w:sz w:val="24"/>
          <w:szCs w:val="24"/>
        </w:rPr>
        <w:t xml:space="preserve"> этого делается вывод о том, что представление о счастье у всех разное, а значит, и пути к нему у каждого свои, как и преграды, которые нужно преодолеть, и проблемы, которые нужно решить. Затем классный руководитель предлагает присутствующим сыграть в игру, которая называется «Проблемы и аргументы».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2" w:firstLine="38"/>
        <w:rPr>
          <w:rFonts w:ascii="Times New Roman" w:hAnsi="Times New Roman" w:cs="Times New Roman"/>
          <w:b/>
          <w:i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B87945"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Игра «Проблемы и аргументы»</w:t>
      </w:r>
    </w:p>
    <w:p w:rsidR="008E290E" w:rsidRPr="00D1517C" w:rsidRDefault="008E290E" w:rsidP="008E290E">
      <w:pPr>
        <w:tabs>
          <w:tab w:val="left" w:pos="0"/>
          <w:tab w:val="left" w:pos="720"/>
        </w:tabs>
        <w:spacing w:line="240" w:lineRule="auto"/>
        <w:ind w:left="-182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Цель игры: </w:t>
      </w:r>
      <w:r w:rsidRPr="00D1517C">
        <w:rPr>
          <w:rFonts w:ascii="Times New Roman" w:hAnsi="Times New Roman" w:cs="Times New Roman"/>
          <w:sz w:val="24"/>
          <w:szCs w:val="24"/>
        </w:rPr>
        <w:t>Найти пути решения проблем, помочь своим товарищам.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2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B87945"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Ход игры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Для проведения игры из числа желающих формируются две команды по пять-шесть человек, которые занимают места за столами с расставленными табличками. Теперь у нас  имеются две команды, одна «АНАЛИТИКИ», вторая «ПРАГМАТИКИ». </w:t>
      </w:r>
      <w:proofErr w:type="gramStart"/>
      <w:r w:rsidRPr="00D1517C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D1517C">
        <w:rPr>
          <w:rFonts w:ascii="Times New Roman" w:hAnsi="Times New Roman" w:cs="Times New Roman"/>
          <w:sz w:val="24"/>
          <w:szCs w:val="24"/>
        </w:rPr>
        <w:t xml:space="preserve"> садятся вместе и составляют публику. В командах назначаются координаторы команд. Затем  всем  разъясняются правила игры, ход игры и представляется всем эксперт-психолог (школьный психолог).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Игра начинается с того, что координатор одной из команд вытаскивает из белого ящика (в котором находятся отпечатанные проблемы для обсуждения) лист с напечатанной проблемой. Вслух зачитывает её. Всем присутствующим предлагается обсудить её в течение  трех-четырех минут. Обсуждение ведётся следующим образом: команда «АНАЛИТИКОВ» анализирует и предоставляет своё решение по поводу причин возникновения  проблемы, команда «ПРАГМАТИКОВ»  обсуждает и приводит пути решения этой проблемы. Публика в это время ведёт обсуждение в парах, малых группах, индивидуально и выражает свое одобрение или несогласие с мнением команд аплодисментами и устными высказываниями. Так же любой из участников  игры и родители учащихся  могут высказать свою точку зрения по данной проблеме.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Завершает обсуждение проблемы «эксперт-психолог», который оценивает работу команд и излагает своё мнение по данному вопросу. Классный руководитель в ходе игры следит за соблюдением времени и этической стороной высказываний, т.е. исполняет роль «эксперта по этике». При обсуждении следующей проблемы команды меняются ролями. Таким образом, обсуждаются все проблемы из белого ящика.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2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    В заключение игры классный руководитель благодарит всех участников за внимание и приглашает всех сесть полукругом на свои места.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2" w:firstLine="38"/>
        <w:rPr>
          <w:rFonts w:ascii="Times New Roman" w:hAnsi="Times New Roman" w:cs="Times New Roman"/>
          <w:b/>
          <w:i/>
          <w:sz w:val="24"/>
          <w:szCs w:val="24"/>
        </w:rPr>
      </w:pPr>
      <w:r w:rsidRPr="00D15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Рефлексия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На заключительном этапе занятия каждому из участников предлагается выразить свои мысли по поводу классного часа, употребив при этом только одно предложение.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Завершая классный час, классный руководитель говорит о том, что чаще всего из-за нерешенных проблем люди совершают порой необдуманные глупые жизненные ошибки. Иногда эти ошибки приводят нас к очень печальным последствиям, что соответственно мешает нам чувствовать себя счастливыми людьми (приводится статистика). </w:t>
      </w:r>
    </w:p>
    <w:p w:rsidR="008E290E" w:rsidRPr="00D1517C" w:rsidRDefault="008E290E" w:rsidP="008E290E">
      <w:pPr>
        <w:tabs>
          <w:tab w:val="left" w:pos="180"/>
          <w:tab w:val="left" w:pos="720"/>
        </w:tabs>
        <w:spacing w:line="240" w:lineRule="auto"/>
        <w:ind w:left="-180" w:firstLine="38"/>
        <w:rPr>
          <w:rFonts w:ascii="Times New Roman" w:hAnsi="Times New Roman" w:cs="Times New Roman"/>
          <w:sz w:val="24"/>
          <w:szCs w:val="24"/>
        </w:rPr>
      </w:pPr>
      <w:r w:rsidRPr="00D1517C">
        <w:rPr>
          <w:rFonts w:ascii="Times New Roman" w:hAnsi="Times New Roman" w:cs="Times New Roman"/>
          <w:sz w:val="24"/>
          <w:szCs w:val="24"/>
        </w:rPr>
        <w:t xml:space="preserve">           Классный руководитель желает всем, чтобы любые проблемы в жизни находили своё решение. Берёт в руки черный ящик (проблемы, не вынесенные на обсуждение) и обращается к учащимся с предложением: тем, кто хочет, чтобы его проблема не осталась нерешённой, достать её (нерешённую проблему) из ящика и обсудить с самыми близкими им людьми, родителями, друзьями или с психологом, а может еще с кем-то. Но самое главное решить её. </w:t>
      </w:r>
    </w:p>
    <w:p w:rsidR="005E1D2D" w:rsidRDefault="008E290E" w:rsidP="00D1517C">
      <w:pPr>
        <w:tabs>
          <w:tab w:val="left" w:pos="180"/>
          <w:tab w:val="left" w:pos="720"/>
        </w:tabs>
        <w:spacing w:line="240" w:lineRule="auto"/>
        <w:ind w:left="-180"/>
      </w:pPr>
      <w:r w:rsidRPr="00D1517C">
        <w:rPr>
          <w:rFonts w:ascii="Times New Roman" w:hAnsi="Times New Roman" w:cs="Times New Roman"/>
          <w:sz w:val="24"/>
          <w:szCs w:val="24"/>
        </w:rPr>
        <w:t xml:space="preserve">В заключение приводятся  слова Авраама Линкольна </w:t>
      </w:r>
      <w:r w:rsidRPr="00D1517C">
        <w:rPr>
          <w:rFonts w:ascii="Times New Roman" w:hAnsi="Times New Roman" w:cs="Times New Roman"/>
          <w:b/>
          <w:sz w:val="24"/>
          <w:szCs w:val="24"/>
        </w:rPr>
        <w:t>« Большинство людей счастливы настолько, насколько они решили быть счастливыми».</w:t>
      </w:r>
      <w:r w:rsidRPr="00D1517C">
        <w:rPr>
          <w:rFonts w:ascii="Times New Roman" w:hAnsi="Times New Roman" w:cs="Times New Roman"/>
          <w:sz w:val="24"/>
          <w:szCs w:val="24"/>
        </w:rPr>
        <w:t xml:space="preserve"> Затем классный</w:t>
      </w:r>
      <w:r w:rsidR="00463B79" w:rsidRPr="00D1517C">
        <w:rPr>
          <w:rFonts w:ascii="Times New Roman" w:hAnsi="Times New Roman" w:cs="Times New Roman"/>
          <w:sz w:val="24"/>
          <w:szCs w:val="24"/>
        </w:rPr>
        <w:t xml:space="preserve"> </w:t>
      </w:r>
      <w:r w:rsidRPr="00D1517C">
        <w:rPr>
          <w:rFonts w:ascii="Times New Roman" w:hAnsi="Times New Roman" w:cs="Times New Roman"/>
          <w:sz w:val="24"/>
          <w:szCs w:val="24"/>
        </w:rPr>
        <w:t>руководитель</w:t>
      </w:r>
      <w:r w:rsidR="00463B79" w:rsidRPr="00D1517C">
        <w:rPr>
          <w:rFonts w:ascii="Times New Roman" w:hAnsi="Times New Roman" w:cs="Times New Roman"/>
          <w:sz w:val="24"/>
          <w:szCs w:val="24"/>
        </w:rPr>
        <w:t xml:space="preserve"> </w:t>
      </w:r>
      <w:r w:rsidRPr="00D1517C">
        <w:rPr>
          <w:rFonts w:ascii="Times New Roman" w:hAnsi="Times New Roman" w:cs="Times New Roman"/>
          <w:sz w:val="24"/>
          <w:szCs w:val="24"/>
        </w:rPr>
        <w:t>благодарит всех за участие в классном часу и желает всем быть счастливыми.</w:t>
      </w:r>
    </w:p>
    <w:sectPr w:rsidR="005E1D2D" w:rsidSect="00D1517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C3C0D75"/>
    <w:multiLevelType w:val="hybridMultilevel"/>
    <w:tmpl w:val="F8A4448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03C5"/>
    <w:multiLevelType w:val="hybridMultilevel"/>
    <w:tmpl w:val="9D80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90E"/>
    <w:rsid w:val="00463B79"/>
    <w:rsid w:val="005E1D2D"/>
    <w:rsid w:val="008E290E"/>
    <w:rsid w:val="009F53B4"/>
    <w:rsid w:val="00A55F74"/>
    <w:rsid w:val="00B87945"/>
    <w:rsid w:val="00D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2021-01-07T07:23:00Z</dcterms:created>
  <dcterms:modified xsi:type="dcterms:W3CDTF">2022-11-18T13:29:00Z</dcterms:modified>
</cp:coreProperties>
</file>