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8"/>
          <w:szCs w:val="48"/>
          <w:lang w:val="en-US" w:eastAsia="en-US"/>
        </w:rPr>
      </w:pPr>
      <w:r>
        <w:rPr>
          <w:rFonts w:cs="Times New Roman" w:ascii="Times New Roman" w:hAnsi="Times New Roman"/>
          <w:b/>
          <w:sz w:val="48"/>
          <w:szCs w:val="48"/>
          <w:lang w:val="en-US" w:eastAsia="en-US"/>
        </w:rPr>
        <w:t>Мастер-класс для педагогов ДОО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8"/>
          <w:szCs w:val="48"/>
          <w:lang w:val="en-US" w:eastAsia="en-US"/>
        </w:rPr>
      </w:pPr>
      <w:r>
        <w:rPr>
          <w:rFonts w:cs="Times New Roman" w:ascii="Times New Roman" w:hAnsi="Times New Roman"/>
          <w:b/>
          <w:sz w:val="48"/>
          <w:szCs w:val="48"/>
          <w:lang w:val="en-US" w:eastAsia="en-US"/>
        </w:rPr>
        <w:t>«Игровые технологии в работе с родителями».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48"/>
          <w:szCs w:val="48"/>
          <w:lang w:val="en-US" w:eastAsia="en-US"/>
        </w:rPr>
      </w:pPr>
      <w:r>
        <w:rPr>
          <w:rFonts w:cs="Times New Roman" w:ascii="Times New Roman" w:hAnsi="Times New Roman"/>
          <w:b/>
          <w:sz w:val="48"/>
          <w:szCs w:val="48"/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jc w:val="center"/>
        <w:rPr>
          <w:lang w:val="en-US" w:eastAsia="en-US"/>
        </w:rPr>
      </w:pPr>
      <w:r>
        <w:rPr>
          <w:lang w:val="en-US" w:eastAsia="en-US"/>
        </w:rPr>
        <w:drawing>
          <wp:inline distT="0" distB="0" distL="0" distR="0">
            <wp:extent cx="4253230" cy="37877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10" r="-9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right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jc w:val="right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jc w:val="right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jc w:val="right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jc w:val="right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jc w:val="right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spacing w:before="0" w:after="0"/>
        <w:ind w:left="7788" w:hanging="0"/>
        <w:rPr/>
      </w:pPr>
      <w:r>
        <w:rPr>
          <w:rFonts w:cs="Times New Roman" w:ascii="Times New Roman" w:hAnsi="Times New Roman"/>
          <w:sz w:val="26"/>
          <w:szCs w:val="26"/>
          <w:lang w:val="en-US" w:eastAsia="en-US"/>
        </w:rPr>
        <w:t>Составила: Камозина Е.С.,</w:t>
      </w:r>
    </w:p>
    <w:p>
      <w:pPr>
        <w:pStyle w:val="Normal"/>
        <w:spacing w:before="0" w:after="0"/>
        <w:ind w:left="7788" w:hanging="0"/>
        <w:rPr/>
      </w:pPr>
      <w:r>
        <w:rPr>
          <w:rFonts w:cs="Times New Roman" w:ascii="Times New Roman" w:hAnsi="Times New Roman"/>
          <w:sz w:val="26"/>
          <w:szCs w:val="26"/>
          <w:lang w:val="en-US" w:eastAsia="en-US"/>
        </w:rPr>
        <w:t xml:space="preserve">воспитатель первой </w:t>
      </w:r>
    </w:p>
    <w:p>
      <w:pPr>
        <w:pStyle w:val="Normal"/>
        <w:spacing w:before="0" w:after="0"/>
        <w:ind w:left="7788" w:hanging="0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  <w:t xml:space="preserve">квалификационной </w:t>
      </w:r>
    </w:p>
    <w:p>
      <w:pPr>
        <w:pStyle w:val="Normal"/>
        <w:spacing w:before="0" w:after="0"/>
        <w:ind w:left="7788" w:hanging="0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  <w:t xml:space="preserve">категории  МБДОУ д/с </w:t>
      </w:r>
    </w:p>
    <w:p>
      <w:pPr>
        <w:pStyle w:val="Normal"/>
        <w:spacing w:before="0" w:after="0"/>
        <w:ind w:left="7788" w:hanging="0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val="en-US" w:eastAsia="en-US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 w:eastAsia="en-US"/>
        </w:rPr>
        <w:t>1 г. Починка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w:t>г. Починок 2021 г.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Цель мастер - класса:</w:t>
      </w:r>
      <w:r>
        <w:rPr>
          <w:rFonts w:cs="Times New Roman" w:ascii="Times New Roman" w:hAnsi="Times New Roman"/>
          <w:sz w:val="28"/>
          <w:szCs w:val="28"/>
          <w:lang w:val="en-US" w:eastAsia="en-US"/>
        </w:rPr>
        <w:t xml:space="preserve"> повышение профессионального мастерства педагогов – участников мастер-класса в процессе активного педагогического общения по освоению опыта работы в использовании игровых технологии в работе с родителями.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b/>
          <w:b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Задачи:</w:t>
      </w:r>
    </w:p>
    <w:p>
      <w:pPr>
        <w:pStyle w:val="Style16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w:t>Продемонстрировать участникам мастер-класса использование игровых методов и приёмов  работы с родителями.</w:t>
      </w:r>
    </w:p>
    <w:p>
      <w:pPr>
        <w:pStyle w:val="Style16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w:t>Вовлечение участников мастер - класса в обсуждение  данной проблемы.</w:t>
        <w:tab/>
      </w:r>
    </w:p>
    <w:p>
      <w:pPr>
        <w:pStyle w:val="Style16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w:t>Формирование и развитие у педагогов  навыков в организации и проведении эффективной работы с родителями, посредством игровых приемов.</w:t>
      </w:r>
    </w:p>
    <w:p>
      <w:pPr>
        <w:pStyle w:val="Style16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w:t xml:space="preserve">Побудить участников мастер-класса к широкому использованию игровых технологий в практике различных форм работы с родителями. </w:t>
      </w:r>
    </w:p>
    <w:p>
      <w:pPr>
        <w:pStyle w:val="Normal"/>
        <w:spacing w:before="0" w:after="0"/>
        <w:ind w:first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Форма проведения мастер-класса:</w:t>
      </w:r>
      <w:r>
        <w:rPr>
          <w:rFonts w:cs="Times New Roman" w:ascii="Times New Roman" w:hAnsi="Times New Roman"/>
          <w:sz w:val="28"/>
          <w:szCs w:val="28"/>
          <w:lang w:val="en-US" w:eastAsia="en-US"/>
        </w:rPr>
        <w:t xml:space="preserve"> интегрированное (лекционно-практическое) занятие.</w:t>
      </w:r>
    </w:p>
    <w:p>
      <w:pPr>
        <w:pStyle w:val="Normal"/>
        <w:spacing w:before="0" w:after="0"/>
        <w:ind w:first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Оборудование:</w:t>
      </w:r>
      <w:r>
        <w:rPr>
          <w:rFonts w:cs="Times New Roman" w:ascii="Times New Roman" w:hAnsi="Times New Roman"/>
          <w:sz w:val="28"/>
          <w:szCs w:val="28"/>
          <w:lang w:val="en-US" w:eastAsia="en-US"/>
        </w:rPr>
        <w:t xml:space="preserve"> презентация, картотека игр для работы с родителями, ладошки для каждого участника, простые карандаши на каждого участника, силуэты яблок красного и зеленого на каждого участника, карточки с надписями  для игры «Карета» (на веревочках), упаковка салфеток, лист бумаги на каждого участника. </w:t>
      </w:r>
    </w:p>
    <w:p>
      <w:pPr>
        <w:pStyle w:val="Normal"/>
        <w:spacing w:before="0" w:after="0"/>
        <w:ind w:first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 xml:space="preserve">Ожидаемые результаты: </w:t>
      </w:r>
      <w:r>
        <w:rPr>
          <w:rFonts w:cs="Times New Roman" w:ascii="Times New Roman" w:hAnsi="Times New Roman"/>
          <w:sz w:val="28"/>
          <w:szCs w:val="28"/>
          <w:lang w:val="en-US" w:eastAsia="en-US"/>
        </w:rPr>
        <w:t>участники мастер-класса будут погружены в процесс знакомства и применения игровых методов и приемов работы педагога, направленных на совершенствование форм работы с родителями; поймут их важность и необходимость для современного воспитания дошкольников.</w:t>
      </w:r>
    </w:p>
    <w:p>
      <w:pPr>
        <w:pStyle w:val="Normal"/>
        <w:spacing w:before="0" w:after="0"/>
        <w:ind w:first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 xml:space="preserve">Практический выход: </w:t>
      </w:r>
      <w:r>
        <w:rPr>
          <w:rFonts w:cs="Times New Roman" w:ascii="Times New Roman" w:hAnsi="Times New Roman"/>
          <w:sz w:val="28"/>
          <w:szCs w:val="28"/>
          <w:lang w:val="en-US" w:eastAsia="en-US"/>
        </w:rPr>
        <w:t>картотека игр, содержащая перечень наиболее удачных игровых приемов, используемых в работе с родителями.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36"/>
          <w:szCs w:val="36"/>
          <w:lang w:val="en-US" w:eastAsia="en-US"/>
        </w:rPr>
      </w:pPr>
      <w:r>
        <w:rPr>
          <w:rFonts w:cs="Times New Roman" w:ascii="Times New Roman" w:hAnsi="Times New Roman"/>
          <w:b/>
          <w:sz w:val="36"/>
          <w:szCs w:val="36"/>
          <w:lang w:val="en-US" w:eastAsia="en-US"/>
        </w:rPr>
      </w:r>
    </w:p>
    <w:tbl>
      <w:tblPr>
        <w:tblW w:w="1145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068"/>
      </w:tblGrid>
      <w:tr>
        <w:trPr>
          <w:trHeight w:val="522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Слайд 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Тема  моего мастер-класса: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«Игровые технологии в работе с родителями».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 xml:space="preserve">Слайд 2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Я предлагаю начать наше мероприятие с приветствия «Поздороваемся ладошками!».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Повернитесь друг к другу, посмотрите в глаза, улыбнитесь. Повернитесь ко мне и разверните ладони друг к другу, но не прикасайтесь. Теперь соединяем пальцы со словами: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Желаю (большой)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Успеха (Указательный)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Большого (средний)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Во всем (безымянный)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И везде (мизинец)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Здравствуйте! (всей ладонью)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Ну а теперь давайте поиграем.   </w:t>
            </w: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(выбрать 7 человек)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 говорю фразу, кому она подходит, выходят ко мне: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- Кто сегодня не завтракал?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- Кто сегодня пришел в платье?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- Кто в юбке? Брюках?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- У кого с собой есть сегодня сотовый телефон?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Фокус-группу мы выбрали. Прошу занять места за столом.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–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А хочу подарить вам свои ладошки, </w:t>
            </w: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 w:eastAsia="en-US"/>
              </w:rPr>
              <w:t>(ладошки подать веером)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выбирайте себе любую ладошку.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en-US" w:eastAsia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И на ладошке напишите,что вы ждете от нашей встречи?....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И отложите их в сторону, они нам понадобятся позже. Спасибо.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 xml:space="preserve">Слайд  3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highlight w:val="yellow"/>
                <w:lang w:val="en-US" w:eastAsia="en-US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Одной  из основных задач, стоящих перед дошкольной образовательной организацией является «взаимодействие с семьей для обеспечения полноценного развития личности ребенка».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Слайд   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Важно расположить к себе родителей, завоевать их доверие, вызвать на откровенность. И в этом помогает в работе с родителями использование игровых технологий. 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Слайд   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Существуют разные виды игр. Их Вы видите на экране.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Слайд  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en-US" w:eastAsia="en-US"/>
              </w:rPr>
              <w:t>Щелкнуть 2- ой раз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1. А теперь, возьмите, пожалуйста, себе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 w:eastAsia="en-US"/>
              </w:rPr>
              <w:t xml:space="preserve">немного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салфеток </w:t>
            </w: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 w:eastAsia="en-US"/>
              </w:rPr>
              <w:t xml:space="preserve">(передаю участникам по кругу пачку бумажных салфеток)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А теперь назовите себя и расскажите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 w:eastAsia="en-US"/>
              </w:rPr>
              <w:t xml:space="preserve">столько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самых счастливых событий из жизни вашей семьи,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 w:eastAsia="en-US"/>
              </w:rPr>
              <w:t xml:space="preserve">сколько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у Вас в руках салфеток.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 w:eastAsia="en-US"/>
              </w:rPr>
              <w:t xml:space="preserve">Эта игра-знакомство «Бумажные салфетки» помогает участникам  познакомиться,  а также создает в группе веселую позитивную атмосферу.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2. Уважаемые участники (7 чел.),  Вам необходимо построить карету.  Для этого выберите карточку с надписью  для игры, т.е. кто какие «роли» в карете себе выбирает.  Поактивнее, пожалуйста, не стесняйтесь.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Выбрали карточку, повесьте ее на грудь, чтобы все видели, кто в какой роли.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en-US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Итак,  Карета готова.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en-US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Все молодцы – карета получилась замечательная!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Дело в том, что каждая «роль» говорит об определенных качествах человека: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Крыша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– это люди, которые готовы поддержать в любую минуту в сложной ситуации;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Двери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– ими обычно становятся люди, имеющие хорошие коммуникативные способности (умеющие договариваться, взаимодействовать с окружающими):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Сиденья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– это люди не очень активные, спокойные;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Седоки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– те, кто умеет выезжать за чужой счет, не очень трудолюбивые и ответственные;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Лошади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– это трудяги, готовые «везти на себе» любую работу;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Кучер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–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 w:eastAsia="en-US"/>
              </w:rPr>
              <w:t>это обычно лидеры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, умеющий вести за собой;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Слуга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- если участник выбирает себе роль слуги, который открывает дверь или едет сзади кареты, такие люди также имеют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 w:eastAsia="en-US"/>
              </w:rPr>
              <w:t>лидерские качества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, но не хотят (не умеют) их проявлять, готовы больше к обеспечению тыла (либо это так называемые «серые кардиналы»).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 xml:space="preserve">Эта игра на определение лидерства.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Таким образом можно легко выявить лидеров, чтобы в дальнейшем облегчить выборы органов родительского самоуправления.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3. Сейчас мы с Вами выполним ещё одно интересное упражнение.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 w:eastAsia="en-US"/>
              </w:rPr>
              <w:t>(раздать листы А4)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Главное условие —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 w:eastAsia="en-US"/>
              </w:rPr>
              <w:t>закрыть глаза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и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 w:eastAsia="en-US"/>
              </w:rPr>
              <w:t>слушать мою инструкцию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. У каждого есть лист, все листы одинаковой формы, размера, качества, цвета.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Слушайте внимательно и выполняйте следующее: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1. Сложите лист пополам.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2. Оторвите правый верхний уголок.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3. Опять сложите лист пополам.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4. Снова оторвите правый верхний уголок.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5. Ещё сложите лист пополам.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6. Оторвите правый верхний уголок.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7. И в последний раз сложите лист пополам.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8. А теперь оторвите правый верхний уголок.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Откройте глаза, разверните свои листочки и покажите всем свои работы. Обратите внимание, у всех они какие? - Разные!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Казалось бы, вы всё делали по моей инструкции, а результат получился у каждого свой.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 w:eastAsia="en-US"/>
              </w:rPr>
              <w:t>Вот вам парадокс: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 мы используем одни и те же методы и приемы воспитания, но наши дети абсолютно не похожи друг на друга ни в саду, ни в семье.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u w:val="single"/>
                <w:lang w:val="en-US" w:eastAsia="en-US"/>
              </w:rPr>
              <w:t>Вывод.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Не огорчайтесь, если ваши дети не полностью оправдывают ваши мечты и надежды. Они пришли  в этот мир, чтобы делать свои ошибки, у них  своя миссия и своё место в истории.  Поэтому просто любите их такими,  какие они есть. 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Слайд  7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Применение игровой технологии приводит: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- к сплочению коллектива группы;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- к увеличению количества семей, которые будут учавствовать  в жизнедеятельности группы, в различных конкурсах;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Слайд  8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А теперь, посмотрите на свои бумажные «Ладошки» и скажите, пожалуйста, оправдала ли наша встреча ваши  ожидания? 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Слайд  9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Уважаемые коллеги! Напоследок я хотела бы предложить вам своеобразный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рецепт счастья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 и может быть он поможет нам в нашем нелегком труде.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Возьмите чашу терпенья,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влейте в нее полное сердце любви,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добавьте в нее две горсти щедрости,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посыпьте добротой,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плесните немного юмора,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и добавьте как можно больше веры.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Все это хорошо перемешайте.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Намажьте на кусок отпущенной нам жизни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И предлагайте каждому, кого встретите на своем пути.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Слайд 10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 xml:space="preserve">Используемую мной литературу вы можете видеть на экране.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Информационные ресурсы: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1.Евдокимова Е.С. «Педагогическая поддержка семьи в воспитании дошкольника».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2.Кисилева Л.С., Данилина Т.А, Лагода Т.С., Зуйкова М.Б. «Проектный метод в деятельности дошкольного учреждения: Пособие для руководителей и практических работников ДОУ».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3.Крылова Н.М. «Детский сад - Дом радости. Примерная основная общеобразовательная программа дошкольного образования». ТЦ Сфера, 2013.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4.Маейр А.А., Давыдова О.И., Воронина Н.В. «555 идей для вовлечения родителей в жизнь детского сада».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5.Пастухова И.О. «Создание единого пространства развития ребенка. Взаимодействие ДОУ и семьи».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6.Федеральный государственный образовательный стандарт дошкольного образования.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7.Интернет - ресурсы: «МАААМ. RU», «Социальная сеть работников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образования nsportal.ru», https://infourok.ru ,http://moyaugra.ru  https://www.metod-kopilka.ru и др.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8. Зверева О.Л. Общение педагога с родителями в ДОУ: Методический аспект / О.Л. Зверева, Т.В. Кротова. − М.: ТЦ Сфера, 2005. — 80с.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w:t>Слайд 11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w:t>Спасибо за внимание!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</w:r>
    </w:p>
    <w:sectPr>
      <w:type w:val="nextPage"/>
      <w:pgSz w:w="11906" w:h="16838"/>
      <w:pgMar w:left="340" w:right="340" w:header="0" w:top="340" w:footer="0" w:bottom="3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Абзац списка"/>
    <w:basedOn w:val="Normal"/>
    <w:qFormat/>
    <w:pPr>
      <w:spacing w:before="0" w:after="160"/>
      <w:ind w:left="720" w:hanging="0"/>
      <w:contextualSpacing/>
    </w:pPr>
    <w:rPr/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Style18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2021-11-26T04:16:00Z</dcterms:created>
  <dc:creator>ПОЛЬЗОВАТЕЛЬ</dc:creator>
  <dc:description/>
  <cp:keywords> </cp:keywords>
  <dc:language>en-US</dc:language>
  <cp:lastModifiedBy>ПОЛЬЗОВАТЕЛЬ</cp:lastModifiedBy>
  <cp:lastPrinted>2021-12-16T21:33:00Z</cp:lastPrinted>
  <dcterms:modified xsi:type="dcterms:W3CDTF">2021-12-16T21:34:00Z</dcterms:modified>
  <cp:revision>12</cp:revision>
  <dc:subject/>
  <dc:title/>
</cp:coreProperties>
</file>