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5" w:rsidRPr="00D327B5" w:rsidRDefault="00D327B5" w:rsidP="00D327B5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D327B5">
        <w:rPr>
          <w:rStyle w:val="c13"/>
          <w:b/>
          <w:bCs/>
          <w:sz w:val="28"/>
          <w:szCs w:val="28"/>
        </w:rPr>
        <w:t>НОД по ФЭМП с элементами аппликации в старшей группе</w:t>
      </w:r>
    </w:p>
    <w:p w:rsidR="00D327B5" w:rsidRDefault="00D327B5" w:rsidP="00D327B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28"/>
          <w:szCs w:val="28"/>
        </w:rPr>
      </w:pPr>
      <w:r w:rsidRPr="00D327B5">
        <w:rPr>
          <w:rStyle w:val="c13"/>
          <w:b/>
          <w:bCs/>
          <w:sz w:val="28"/>
          <w:szCs w:val="28"/>
        </w:rPr>
        <w:t xml:space="preserve">Тема: «Путешествие в </w:t>
      </w:r>
      <w:r>
        <w:rPr>
          <w:rStyle w:val="c13"/>
          <w:b/>
          <w:bCs/>
          <w:sz w:val="28"/>
          <w:szCs w:val="28"/>
        </w:rPr>
        <w:t>страну математики</w:t>
      </w:r>
      <w:r w:rsidRPr="00D327B5">
        <w:rPr>
          <w:rStyle w:val="c13"/>
          <w:b/>
          <w:bCs/>
          <w:sz w:val="28"/>
          <w:szCs w:val="28"/>
        </w:rPr>
        <w:t>»</w:t>
      </w:r>
    </w:p>
    <w:p w:rsidR="00D327B5" w:rsidRDefault="00D327B5" w:rsidP="00D327B5">
      <w:pPr>
        <w:pStyle w:val="c22"/>
        <w:shd w:val="clear" w:color="auto" w:fill="FFFFFF"/>
        <w:spacing w:before="0" w:beforeAutospacing="0" w:after="0" w:afterAutospacing="0"/>
        <w:rPr>
          <w:rStyle w:val="c13"/>
          <w:bCs/>
          <w:sz w:val="28"/>
          <w:szCs w:val="28"/>
        </w:rPr>
      </w:pPr>
    </w:p>
    <w:p w:rsidR="00D327B5" w:rsidRPr="00D327B5" w:rsidRDefault="00D327B5" w:rsidP="00D327B5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B1261" w:rsidRDefault="00D327B5" w:rsidP="00D327B5">
      <w:pPr>
        <w:pStyle w:val="a3"/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327B5">
        <w:rPr>
          <w:rStyle w:val="c5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Программное содержание:</w:t>
      </w:r>
      <w:r w:rsidRPr="00D327B5">
        <w:rPr>
          <w:rFonts w:ascii="Times New Roman" w:hAnsi="Times New Roman" w:cs="Times New Roman"/>
          <w:sz w:val="20"/>
          <w:shd w:val="clear" w:color="auto" w:fill="FFFFFF"/>
        </w:rPr>
        <w:br/>
      </w:r>
      <w:r w:rsidRPr="00D327B5">
        <w:rPr>
          <w:rStyle w:val="c5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Образовательная область:</w:t>
      </w:r>
      <w:r w:rsidRPr="00D327B5"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  <w:t> «Познавательное развитие»</w:t>
      </w:r>
      <w:r w:rsidRPr="00D327B5">
        <w:rPr>
          <w:rFonts w:ascii="Times New Roman" w:hAnsi="Times New Roman" w:cs="Times New Roman"/>
          <w:sz w:val="20"/>
          <w:shd w:val="clear" w:color="auto" w:fill="FFFFFF"/>
        </w:rPr>
        <w:br/>
      </w:r>
      <w:r w:rsidRPr="00D327B5"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  <w:t>(Формирование элементарных математических представлений)</w:t>
      </w:r>
      <w:r w:rsidRPr="00D327B5">
        <w:rPr>
          <w:rFonts w:ascii="Times New Roman" w:hAnsi="Times New Roman" w:cs="Times New Roman"/>
          <w:sz w:val="20"/>
          <w:shd w:val="clear" w:color="auto" w:fill="FFFFFF"/>
        </w:rPr>
        <w:br/>
      </w:r>
      <w:r w:rsidRPr="00D327B5">
        <w:rPr>
          <w:rStyle w:val="c5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Интеграция образовательных областей:</w:t>
      </w:r>
      <w:r w:rsidRPr="00D327B5"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  <w:t>  «Художественно-эстетическое развитие (аппликация)».</w:t>
      </w:r>
      <w:r w:rsidRPr="00D327B5">
        <w:rPr>
          <w:rFonts w:ascii="Times New Roman" w:hAnsi="Times New Roman" w:cs="Times New Roman"/>
          <w:sz w:val="20"/>
          <w:shd w:val="clear" w:color="auto" w:fill="FFFFFF"/>
        </w:rPr>
        <w:br/>
      </w:r>
      <w:r w:rsidRPr="00D327B5">
        <w:rPr>
          <w:rStyle w:val="c5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Возраст детей:</w:t>
      </w:r>
      <w:r w:rsidRPr="00D327B5"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  <w:t> 5-6лет</w:t>
      </w:r>
      <w:r w:rsidRPr="00D327B5">
        <w:rPr>
          <w:rFonts w:ascii="Times New Roman" w:hAnsi="Times New Roman" w:cs="Times New Roman"/>
          <w:sz w:val="20"/>
          <w:shd w:val="clear" w:color="auto" w:fill="FFFFFF"/>
        </w:rPr>
        <w:br/>
      </w:r>
      <w:r w:rsidRPr="00D327B5">
        <w:rPr>
          <w:rStyle w:val="c5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Форма организации:</w:t>
      </w:r>
      <w:r w:rsidRPr="00D327B5">
        <w:rPr>
          <w:rStyle w:val="c4"/>
          <w:rFonts w:ascii="Times New Roman" w:hAnsi="Times New Roman" w:cs="Times New Roman"/>
          <w:sz w:val="24"/>
          <w:szCs w:val="28"/>
          <w:shd w:val="clear" w:color="auto" w:fill="FFFFFF"/>
        </w:rPr>
        <w:t> Подгрупповая</w:t>
      </w:r>
    </w:p>
    <w:p w:rsidR="00D327B5" w:rsidRPr="00D327B5" w:rsidRDefault="00D327B5" w:rsidP="00D327B5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4"/>
          <w:b/>
          <w:szCs w:val="28"/>
          <w:shd w:val="clear" w:color="auto" w:fill="FFFFFF"/>
        </w:rPr>
        <w:t>Обучающие:</w:t>
      </w:r>
      <w:r w:rsidRPr="00D327B5">
        <w:rPr>
          <w:b/>
          <w:szCs w:val="28"/>
        </w:rPr>
        <w:br/>
      </w:r>
      <w:r w:rsidRPr="00D327B5">
        <w:rPr>
          <w:rStyle w:val="c4"/>
          <w:szCs w:val="28"/>
          <w:shd w:val="clear" w:color="auto" w:fill="FFFFFF"/>
        </w:rPr>
        <w:t>— Совершенствовать навыки прямого и обратного счета;</w:t>
      </w:r>
      <w:r w:rsidRPr="00D327B5">
        <w:rPr>
          <w:szCs w:val="28"/>
        </w:rPr>
        <w:br/>
      </w:r>
      <w:r w:rsidRPr="00D327B5">
        <w:rPr>
          <w:rStyle w:val="c4"/>
          <w:szCs w:val="28"/>
          <w:shd w:val="clear" w:color="auto" w:fill="FFFFFF"/>
        </w:rPr>
        <w:t>— совершенствовать знания о геометрических фигурах;</w:t>
      </w:r>
      <w:r w:rsidRPr="00D327B5">
        <w:rPr>
          <w:szCs w:val="28"/>
        </w:rPr>
        <w:br/>
      </w:r>
      <w:r w:rsidRPr="00D327B5">
        <w:rPr>
          <w:rStyle w:val="c4"/>
          <w:szCs w:val="28"/>
          <w:shd w:val="clear" w:color="auto" w:fill="FFFFFF"/>
        </w:rPr>
        <w:t>— продолжать устанавливать, соответствие между цифрой и количеством предметов;</w:t>
      </w:r>
      <w:r w:rsidRPr="00D327B5">
        <w:rPr>
          <w:szCs w:val="28"/>
        </w:rPr>
        <w:br/>
      </w:r>
      <w:r w:rsidRPr="00D327B5">
        <w:rPr>
          <w:rStyle w:val="c4"/>
          <w:szCs w:val="28"/>
          <w:shd w:val="clear" w:color="auto" w:fill="FFFFFF"/>
        </w:rPr>
        <w:t>— продолжать формировать пространственно-временные представления (слева, справа, вверху, внизу), </w:t>
      </w:r>
      <w:r w:rsidRPr="00D327B5">
        <w:rPr>
          <w:rStyle w:val="c6"/>
          <w:szCs w:val="28"/>
        </w:rPr>
        <w:t>названий дней недели, времени года, месяцев и их последовательность</w:t>
      </w:r>
      <w:r w:rsidRPr="00D327B5">
        <w:rPr>
          <w:rStyle w:val="c4"/>
          <w:szCs w:val="28"/>
          <w:shd w:val="clear" w:color="auto" w:fill="FFFFFF"/>
        </w:rPr>
        <w:t>;</w:t>
      </w:r>
      <w:r w:rsidRPr="00D327B5">
        <w:rPr>
          <w:szCs w:val="28"/>
        </w:rPr>
        <w:br/>
      </w:r>
      <w:r w:rsidRPr="00D327B5">
        <w:rPr>
          <w:rStyle w:val="c0"/>
          <w:szCs w:val="28"/>
          <w:shd w:val="clear" w:color="auto" w:fill="FFFFFF"/>
        </w:rPr>
        <w:t>— продолжать совершенствовать навыки сравнения предметов по количеству;</w:t>
      </w:r>
    </w:p>
    <w:p w:rsidR="00D327B5" w:rsidRPr="00D327B5" w:rsidRDefault="00D327B5" w:rsidP="00D327B5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4"/>
          <w:szCs w:val="28"/>
          <w:shd w:val="clear" w:color="auto" w:fill="FFFFFF"/>
        </w:rPr>
        <w:t>— </w:t>
      </w:r>
      <w:r w:rsidRPr="00D327B5">
        <w:rPr>
          <w:rStyle w:val="c6"/>
          <w:szCs w:val="28"/>
        </w:rPr>
        <w:t>Закрепить умение ориентироваться на листе бумаги.</w:t>
      </w:r>
    </w:p>
    <w:p w:rsidR="00D327B5" w:rsidRPr="00D327B5" w:rsidRDefault="00D327B5" w:rsidP="00D327B5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b/>
          <w:sz w:val="20"/>
          <w:szCs w:val="22"/>
        </w:rPr>
      </w:pPr>
      <w:r w:rsidRPr="00D327B5">
        <w:rPr>
          <w:rStyle w:val="c0"/>
          <w:b/>
          <w:szCs w:val="28"/>
          <w:shd w:val="clear" w:color="auto" w:fill="FFFFFF"/>
        </w:rPr>
        <w:t>Развивающие:</w:t>
      </w:r>
    </w:p>
    <w:p w:rsidR="00D327B5" w:rsidRPr="00D327B5" w:rsidRDefault="00D327B5" w:rsidP="00D327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4"/>
          <w:szCs w:val="28"/>
          <w:shd w:val="clear" w:color="auto" w:fill="FFFFFF"/>
        </w:rPr>
        <w:t>— </w:t>
      </w:r>
      <w:r w:rsidRPr="00D327B5">
        <w:rPr>
          <w:rStyle w:val="c0"/>
          <w:szCs w:val="28"/>
        </w:rPr>
        <w:t>развивать социальные навыки умения работать в группе, в паре; находить решение и делать выводы. Развивать внимание, логическое мышление, память и речь.</w:t>
      </w:r>
    </w:p>
    <w:p w:rsidR="00D327B5" w:rsidRPr="00D327B5" w:rsidRDefault="00D327B5" w:rsidP="00D327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sz w:val="20"/>
          <w:szCs w:val="22"/>
        </w:rPr>
      </w:pPr>
      <w:r w:rsidRPr="00D327B5">
        <w:rPr>
          <w:rStyle w:val="c0"/>
          <w:b/>
          <w:szCs w:val="28"/>
        </w:rPr>
        <w:t>Воспитательные:</w:t>
      </w:r>
    </w:p>
    <w:p w:rsidR="00D327B5" w:rsidRPr="00D327B5" w:rsidRDefault="00D327B5" w:rsidP="00D327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  <w:shd w:val="clear" w:color="auto" w:fill="FFFFFF"/>
        </w:rPr>
        <w:t>— воспитывать интерес к занятиям математикой, умение действовать сообща, доводить начатое дело до конца.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5"/>
          <w:b/>
          <w:bCs/>
          <w:szCs w:val="28"/>
          <w:shd w:val="clear" w:color="auto" w:fill="FFFFFF"/>
        </w:rPr>
        <w:t>Демонстрационный материал</w:t>
      </w:r>
      <w:r w:rsidRPr="00D327B5">
        <w:rPr>
          <w:rStyle w:val="c4"/>
          <w:szCs w:val="28"/>
          <w:shd w:val="clear" w:color="auto" w:fill="FFFFFF"/>
        </w:rPr>
        <w:t>: </w:t>
      </w:r>
      <w:r w:rsidRPr="00D327B5">
        <w:rPr>
          <w:rStyle w:val="c0"/>
          <w:szCs w:val="28"/>
        </w:rPr>
        <w:t xml:space="preserve"> изображение мячей и репок 5 </w:t>
      </w:r>
      <w:proofErr w:type="spellStart"/>
      <w:proofErr w:type="gramStart"/>
      <w:r w:rsidRPr="00D327B5">
        <w:rPr>
          <w:rStyle w:val="c0"/>
          <w:szCs w:val="28"/>
        </w:rPr>
        <w:t>шт</w:t>
      </w:r>
      <w:proofErr w:type="spellEnd"/>
      <w:proofErr w:type="gramEnd"/>
      <w:r w:rsidRPr="00D327B5">
        <w:rPr>
          <w:rStyle w:val="c0"/>
          <w:szCs w:val="28"/>
        </w:rPr>
        <w:t>, картинки с одинаковыми предметами</w:t>
      </w:r>
    </w:p>
    <w:p w:rsidR="00D327B5" w:rsidRPr="00D327B5" w:rsidRDefault="00D327B5" w:rsidP="00D327B5">
      <w:pPr>
        <w:pStyle w:val="c24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5"/>
          <w:b/>
          <w:bCs/>
          <w:szCs w:val="28"/>
          <w:shd w:val="clear" w:color="auto" w:fill="FFFFFF"/>
        </w:rPr>
        <w:t>Раздаточный материал:</w:t>
      </w:r>
      <w:r w:rsidRPr="00D327B5">
        <w:rPr>
          <w:rStyle w:val="c4"/>
          <w:szCs w:val="28"/>
          <w:shd w:val="clear" w:color="auto" w:fill="FFFFFF"/>
        </w:rPr>
        <w:t>  карточки с двумя полосками, цифры на каждого ребенка от 1 до 10, геометрические фигуры, разрезанная на полоски картинка на каждого ребенка, </w:t>
      </w:r>
      <w:r w:rsidRPr="00D327B5">
        <w:rPr>
          <w:rStyle w:val="c0"/>
          <w:szCs w:val="28"/>
        </w:rPr>
        <w:t>Клей, кисточка, бумага, цветные бумаги в форме квадрата, ножницы, листы бумаги.</w:t>
      </w:r>
    </w:p>
    <w:p w:rsidR="00D327B5" w:rsidRPr="00D327B5" w:rsidRDefault="00D327B5" w:rsidP="00D327B5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5"/>
          <w:b/>
          <w:bCs/>
          <w:szCs w:val="28"/>
          <w:shd w:val="clear" w:color="auto" w:fill="FFFFFF"/>
        </w:rPr>
        <w:t>Методы и приемы: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 xml:space="preserve">Моделирование игровой ситуации с целью постановки проблемы и создания мотивации, вопросы к детям, использование </w:t>
      </w:r>
      <w:proofErr w:type="gramStart"/>
      <w:r w:rsidRPr="00D327B5">
        <w:rPr>
          <w:rStyle w:val="c0"/>
          <w:szCs w:val="28"/>
        </w:rPr>
        <w:t>дидактических</w:t>
      </w:r>
      <w:proofErr w:type="gramEnd"/>
    </w:p>
    <w:p w:rsidR="00D327B5" w:rsidRPr="00D327B5" w:rsidRDefault="00D327B5" w:rsidP="00D327B5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пособий, наглядного материала, физкультминутки.</w:t>
      </w:r>
    </w:p>
    <w:p w:rsid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Style w:val="c0"/>
          <w:szCs w:val="28"/>
          <w:shd w:val="clear" w:color="auto" w:fill="FFFFFF"/>
        </w:rPr>
      </w:pPr>
      <w:r w:rsidRPr="00D327B5">
        <w:rPr>
          <w:rStyle w:val="c5"/>
          <w:b/>
          <w:bCs/>
          <w:szCs w:val="28"/>
          <w:shd w:val="clear" w:color="auto" w:fill="FFFFFF"/>
        </w:rPr>
        <w:t>Создание мотивации:</w:t>
      </w:r>
      <w:r w:rsidRPr="00D327B5">
        <w:rPr>
          <w:szCs w:val="28"/>
        </w:rPr>
        <w:br/>
      </w:r>
      <w:r w:rsidRPr="00D327B5">
        <w:rPr>
          <w:rStyle w:val="c0"/>
          <w:szCs w:val="28"/>
          <w:shd w:val="clear" w:color="auto" w:fill="FFFFFF"/>
        </w:rPr>
        <w:t>Сюрпризный момент</w:t>
      </w:r>
      <w:proofErr w:type="gramStart"/>
      <w:r>
        <w:rPr>
          <w:rStyle w:val="c0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szCs w:val="28"/>
          <w:shd w:val="clear" w:color="auto" w:fill="FFFFFF"/>
        </w:rPr>
        <w:t xml:space="preserve"> путешествие на паровозике</w:t>
      </w:r>
      <w:r w:rsidRPr="00D327B5">
        <w:rPr>
          <w:rStyle w:val="c0"/>
          <w:szCs w:val="28"/>
          <w:shd w:val="clear" w:color="auto" w:fill="FFFFFF"/>
        </w:rPr>
        <w:t>.</w:t>
      </w:r>
      <w:r w:rsidRPr="00D327B5">
        <w:rPr>
          <w:szCs w:val="28"/>
        </w:rPr>
        <w:br/>
      </w:r>
      <w:proofErr w:type="gramStart"/>
      <w:r w:rsidRPr="00D327B5">
        <w:rPr>
          <w:rStyle w:val="c5"/>
          <w:b/>
          <w:bCs/>
          <w:szCs w:val="28"/>
          <w:shd w:val="clear" w:color="auto" w:fill="FFFFFF"/>
        </w:rPr>
        <w:t>Предварительная работа: </w:t>
      </w:r>
      <w:r w:rsidRPr="00D327B5">
        <w:rPr>
          <w:rStyle w:val="c0"/>
          <w:szCs w:val="28"/>
          <w:shd w:val="clear" w:color="auto" w:fill="FFFFFF"/>
        </w:rPr>
        <w:t>закрепление количественного и порядкового счета в пределах 10 в прямом и обратном порядке, называть «Соседей числа», познакомить с числами в пределах 10, закрепление временных отношений, сформировать представления о геометрических фигурах, учить устанавливать последовательность событий, учить отвечать на вопросы «Который по счету?», «На каком месте?», совершенствовать понимания смысла пространственных отношений.</w:t>
      </w:r>
      <w:proofErr w:type="gramEnd"/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13"/>
          <w:b/>
          <w:bCs/>
          <w:szCs w:val="28"/>
        </w:rPr>
        <w:t>Ι. Вводная часть: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13"/>
          <w:b/>
          <w:bCs/>
          <w:szCs w:val="28"/>
        </w:rPr>
        <w:t>Организационный момент. 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1"/>
          <w:i/>
          <w:iCs/>
          <w:szCs w:val="28"/>
        </w:rPr>
        <w:t> «Здравствуйте!»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Здравствуй, солнышко – дружок, (руки вверх, </w:t>
      </w:r>
      <w:r w:rsidRPr="00D327B5">
        <w:rPr>
          <w:rStyle w:val="c1"/>
          <w:i/>
          <w:iCs/>
          <w:szCs w:val="28"/>
        </w:rPr>
        <w:t>«фонарики»</w:t>
      </w:r>
      <w:r w:rsidRPr="00D327B5">
        <w:rPr>
          <w:rStyle w:val="c0"/>
          <w:szCs w:val="28"/>
        </w:rPr>
        <w:t>)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Здравствуй, носик – пятачок </w:t>
      </w:r>
      <w:r w:rsidRPr="00D327B5">
        <w:rPr>
          <w:rStyle w:val="c1"/>
          <w:i/>
          <w:iCs/>
          <w:szCs w:val="28"/>
        </w:rPr>
        <w:t>(указательным пальцем показываем носик)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Здравствуйте, губки </w:t>
      </w:r>
      <w:r w:rsidRPr="00D327B5">
        <w:rPr>
          <w:rStyle w:val="c1"/>
          <w:i/>
          <w:iCs/>
          <w:szCs w:val="28"/>
        </w:rPr>
        <w:t>(показываем губки)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Здравствуйте, зубки </w:t>
      </w:r>
      <w:r w:rsidRPr="00D327B5">
        <w:rPr>
          <w:rStyle w:val="c1"/>
          <w:i/>
          <w:iCs/>
          <w:szCs w:val="28"/>
        </w:rPr>
        <w:t>(показываем зубки)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Губками </w:t>
      </w:r>
      <w:r w:rsidRPr="00D327B5">
        <w:rPr>
          <w:rStyle w:val="c1"/>
          <w:i/>
          <w:iCs/>
          <w:szCs w:val="28"/>
        </w:rPr>
        <w:t>«почмокали»</w:t>
      </w:r>
      <w:r w:rsidRPr="00D327B5">
        <w:rPr>
          <w:rStyle w:val="c0"/>
          <w:szCs w:val="28"/>
        </w:rPr>
        <w:t> (</w:t>
      </w:r>
      <w:r w:rsidRPr="00D327B5">
        <w:rPr>
          <w:rStyle w:val="c1"/>
          <w:i/>
          <w:iCs/>
          <w:szCs w:val="28"/>
        </w:rPr>
        <w:t>«чмокаем»</w:t>
      </w:r>
      <w:r w:rsidRPr="00D327B5">
        <w:rPr>
          <w:rStyle w:val="c0"/>
          <w:szCs w:val="28"/>
        </w:rPr>
        <w:t>)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Зубками </w:t>
      </w:r>
      <w:r w:rsidRPr="00D327B5">
        <w:rPr>
          <w:rStyle w:val="c1"/>
          <w:i/>
          <w:iCs/>
          <w:szCs w:val="28"/>
        </w:rPr>
        <w:t>«пощёлкали»</w:t>
      </w:r>
      <w:r w:rsidRPr="00D327B5">
        <w:rPr>
          <w:rStyle w:val="c0"/>
          <w:szCs w:val="28"/>
        </w:rPr>
        <w:t> (</w:t>
      </w:r>
      <w:r w:rsidRPr="00D327B5">
        <w:rPr>
          <w:rStyle w:val="c1"/>
          <w:i/>
          <w:iCs/>
          <w:szCs w:val="28"/>
        </w:rPr>
        <w:t>«щёлкаем»</w:t>
      </w:r>
      <w:r w:rsidRPr="00D327B5">
        <w:rPr>
          <w:rStyle w:val="c0"/>
          <w:szCs w:val="28"/>
        </w:rPr>
        <w:t>)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Ручки вверх подняли </w:t>
      </w:r>
      <w:r w:rsidRPr="00D327B5">
        <w:rPr>
          <w:rStyle w:val="c1"/>
          <w:i/>
          <w:iCs/>
          <w:szCs w:val="28"/>
        </w:rPr>
        <w:t>(поднимаем ручки вверх)</w:t>
      </w:r>
    </w:p>
    <w:p w:rsidR="00D327B5" w:rsidRPr="00D327B5" w:rsidRDefault="00D327B5" w:rsidP="00D327B5">
      <w:pPr>
        <w:pStyle w:val="c17"/>
        <w:shd w:val="clear" w:color="auto" w:fill="FFFFFF"/>
        <w:spacing w:before="0" w:beforeAutospacing="0" w:after="0" w:afterAutospacing="0"/>
        <w:ind w:firstLine="358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И ими помахали </w:t>
      </w:r>
      <w:r w:rsidRPr="00D327B5">
        <w:rPr>
          <w:rStyle w:val="c1"/>
          <w:i/>
          <w:iCs/>
          <w:szCs w:val="28"/>
        </w:rPr>
        <w:t>(машем ладошками)</w:t>
      </w:r>
    </w:p>
    <w:p w:rsidR="00D327B5" w:rsidRPr="00D327B5" w:rsidRDefault="00D327B5" w:rsidP="00D327B5">
      <w:pPr>
        <w:pStyle w:val="c17"/>
        <w:shd w:val="clear" w:color="auto" w:fill="FFFFFF"/>
        <w:spacing w:before="0" w:beforeAutospacing="0" w:after="0" w:afterAutospacing="0"/>
        <w:ind w:firstLine="358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А теперь все вместе –</w:t>
      </w:r>
    </w:p>
    <w:p w:rsidR="00D327B5" w:rsidRPr="00D327B5" w:rsidRDefault="00D327B5" w:rsidP="00D327B5">
      <w:pPr>
        <w:pStyle w:val="c17"/>
        <w:shd w:val="clear" w:color="auto" w:fill="FFFFFF"/>
        <w:spacing w:before="0" w:beforeAutospacing="0" w:after="0" w:afterAutospacing="0"/>
        <w:ind w:firstLine="358"/>
        <w:rPr>
          <w:rFonts w:ascii="Calibri" w:hAnsi="Calibri"/>
          <w:sz w:val="20"/>
          <w:szCs w:val="22"/>
        </w:rPr>
      </w:pPr>
      <w:r w:rsidRPr="00D327B5">
        <w:rPr>
          <w:rStyle w:val="c1"/>
          <w:i/>
          <w:iCs/>
          <w:szCs w:val="28"/>
        </w:rPr>
        <w:lastRenderedPageBreak/>
        <w:t>«Здравствуйте!»</w:t>
      </w:r>
      <w:r w:rsidRPr="00D327B5">
        <w:rPr>
          <w:rStyle w:val="c0"/>
          <w:szCs w:val="28"/>
        </w:rPr>
        <w:t> - сказали </w:t>
      </w:r>
      <w:r w:rsidRPr="00D327B5">
        <w:rPr>
          <w:rStyle w:val="c1"/>
          <w:i/>
          <w:iCs/>
          <w:szCs w:val="28"/>
        </w:rPr>
        <w:t>(хором здороваемся)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13"/>
          <w:b/>
          <w:bCs/>
          <w:szCs w:val="28"/>
        </w:rPr>
        <w:t>Вступительная беседа</w:t>
      </w:r>
    </w:p>
    <w:p w:rsidR="00D327B5" w:rsidRPr="00D327B5" w:rsidRDefault="00D327B5" w:rsidP="00D327B5">
      <w:pPr>
        <w:pStyle w:val="c15"/>
        <w:shd w:val="clear" w:color="auto" w:fill="FFFFFF"/>
        <w:spacing w:before="0" w:beforeAutospacing="0" w:after="0" w:afterAutospacing="0"/>
        <w:ind w:firstLine="482"/>
        <w:jc w:val="both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 xml:space="preserve">. Ребята, сегодня у нас необычное занятие, мы с вами </w:t>
      </w:r>
      <w:r>
        <w:rPr>
          <w:rStyle w:val="c0"/>
          <w:szCs w:val="28"/>
        </w:rPr>
        <w:t>отправимся в путешествие в страну математики на паровозике.</w:t>
      </w:r>
      <w:r w:rsidRPr="00D327B5">
        <w:rPr>
          <w:rStyle w:val="c0"/>
          <w:szCs w:val="28"/>
        </w:rPr>
        <w:t xml:space="preserve"> 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>
        <w:rPr>
          <w:rStyle w:val="c0"/>
          <w:szCs w:val="28"/>
        </w:rPr>
        <w:t>Звучит песня п</w:t>
      </w:r>
      <w:r w:rsidR="0065381B">
        <w:rPr>
          <w:rStyle w:val="c0"/>
          <w:szCs w:val="28"/>
        </w:rPr>
        <w:t xml:space="preserve">аровозика из </w:t>
      </w:r>
      <w:proofErr w:type="spellStart"/>
      <w:r w:rsidR="0065381B">
        <w:rPr>
          <w:rStyle w:val="c0"/>
          <w:szCs w:val="28"/>
        </w:rPr>
        <w:t>Ромашково</w:t>
      </w:r>
      <w:proofErr w:type="spellEnd"/>
      <w:r w:rsidR="0065381B">
        <w:rPr>
          <w:rStyle w:val="c0"/>
          <w:szCs w:val="28"/>
        </w:rPr>
        <w:t>.</w:t>
      </w:r>
    </w:p>
    <w:p w:rsidR="00FD5487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Style w:val="c0"/>
          <w:szCs w:val="28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 xml:space="preserve">. </w:t>
      </w:r>
      <w:r w:rsidR="0065381B">
        <w:rPr>
          <w:rStyle w:val="c0"/>
          <w:szCs w:val="28"/>
        </w:rPr>
        <w:t>Ребята усаживаемся в паровозик</w:t>
      </w:r>
      <w:r w:rsidR="00FD5487">
        <w:rPr>
          <w:rStyle w:val="c0"/>
          <w:szCs w:val="28"/>
        </w:rPr>
        <w:t xml:space="preserve">. </w:t>
      </w:r>
    </w:p>
    <w:p w:rsidR="00FD5487" w:rsidRDefault="00FD5487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Style w:val="c0"/>
          <w:szCs w:val="28"/>
        </w:rPr>
      </w:pPr>
      <w:r>
        <w:rPr>
          <w:rStyle w:val="c0"/>
          <w:szCs w:val="28"/>
        </w:rPr>
        <w:t>на пути встречается почтальон, он вручает нам письмо</w:t>
      </w:r>
    </w:p>
    <w:p w:rsidR="00D327B5" w:rsidRPr="00D327B5" w:rsidRDefault="00FD5487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>
        <w:rPr>
          <w:rStyle w:val="c0"/>
          <w:szCs w:val="28"/>
        </w:rPr>
        <w:t>Восп</w:t>
      </w:r>
      <w:proofErr w:type="gramStart"/>
      <w:r>
        <w:rPr>
          <w:rStyle w:val="c0"/>
          <w:szCs w:val="28"/>
        </w:rPr>
        <w:t>.</w:t>
      </w:r>
      <w:r w:rsidR="00D327B5" w:rsidRPr="00D327B5">
        <w:rPr>
          <w:rStyle w:val="c0"/>
          <w:szCs w:val="28"/>
        </w:rPr>
        <w:t>Р</w:t>
      </w:r>
      <w:proofErr w:type="gramEnd"/>
      <w:r w:rsidR="00D327B5" w:rsidRPr="00D327B5">
        <w:rPr>
          <w:rStyle w:val="c0"/>
          <w:szCs w:val="28"/>
        </w:rPr>
        <w:t>ебята</w:t>
      </w:r>
      <w:proofErr w:type="spellEnd"/>
      <w:r w:rsidR="00D327B5" w:rsidRPr="00D327B5">
        <w:rPr>
          <w:rStyle w:val="c0"/>
          <w:szCs w:val="28"/>
        </w:rPr>
        <w:t xml:space="preserve">, а письмо-то какое интересное с заданиями, и оно от Незнайки, давайте его прочту: “Дорогие ребята! Сегодня я хотел прийти к вам в гости, но </w:t>
      </w:r>
      <w:proofErr w:type="spellStart"/>
      <w:r w:rsidR="00D327B5" w:rsidRPr="00D327B5">
        <w:rPr>
          <w:rStyle w:val="c0"/>
          <w:szCs w:val="28"/>
        </w:rPr>
        <w:t>Знайка</w:t>
      </w:r>
      <w:proofErr w:type="spellEnd"/>
      <w:r w:rsidR="00D327B5" w:rsidRPr="00D327B5">
        <w:rPr>
          <w:rStyle w:val="c0"/>
          <w:szCs w:val="28"/>
        </w:rPr>
        <w:t xml:space="preserve"> не </w:t>
      </w:r>
      <w:proofErr w:type="gramStart"/>
      <w:r w:rsidR="00D327B5" w:rsidRPr="00D327B5">
        <w:rPr>
          <w:rStyle w:val="c0"/>
          <w:szCs w:val="28"/>
        </w:rPr>
        <w:t>отпускает меня говорит</w:t>
      </w:r>
      <w:proofErr w:type="gramEnd"/>
      <w:r w:rsidR="00D327B5" w:rsidRPr="00D327B5">
        <w:rPr>
          <w:rStyle w:val="c0"/>
          <w:szCs w:val="28"/>
        </w:rPr>
        <w:t>, чтоб я выполнил эти математические задания, помогите мне, пожалуйста.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Ребята, поможем Незнайке?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Ответы детей.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5"/>
          <w:b/>
          <w:bCs/>
          <w:szCs w:val="28"/>
          <w:shd w:val="clear" w:color="auto" w:fill="FFFFFF"/>
        </w:rPr>
        <w:t>ΙΙ. Основная часть.</w:t>
      </w:r>
      <w:r w:rsidRPr="00D327B5">
        <w:rPr>
          <w:rStyle w:val="c0"/>
          <w:szCs w:val="28"/>
          <w:shd w:val="clear" w:color="auto" w:fill="FFFFFF"/>
        </w:rPr>
        <w:t> 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 xml:space="preserve">. Вот сейчас мы и </w:t>
      </w:r>
      <w:proofErr w:type="gramStart"/>
      <w:r w:rsidRPr="00D327B5">
        <w:rPr>
          <w:rStyle w:val="c0"/>
          <w:szCs w:val="28"/>
        </w:rPr>
        <w:t>проверим</w:t>
      </w:r>
      <w:proofErr w:type="gramEnd"/>
      <w:r w:rsidRPr="00D327B5">
        <w:rPr>
          <w:rStyle w:val="c0"/>
          <w:szCs w:val="28"/>
        </w:rPr>
        <w:t xml:space="preserve"> как мы знаем математику.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1. Карточка с заданием №1.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 Ребята, а какой геометрической формы у нас первая карточка? (квадратной, правильно)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Вам нужно будет ответить на вопросы, на которые Незнайка не знает ответы. Я буду задавать, а вы быстро отвечайте. Готовы?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Какое сейчас время года? (весна)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Перечислите все весенние месяцы? (март, апрель, май)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А сколько всего весенних месяцев? (3)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А какой сегодня день недели? (вторник)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А какой был вчера? (понедельник) Какой будет завтра? (среда)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А сколько всего дней в неделе? (7)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Как называется часть суток, когда мы просыпаемся, умываемся и чистим зубы, делаем зарядку и идем в садик? (утро)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Как называется часть суток, когда дети играют в садике, обедают? (день)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Как называется часть суток, когда дети идут домой из садика? (вечер)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Какое время суток наступает, когда мы ложимся спать? (ночь)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(Еще раз с вами повторим, что сутки состоят из четырех частей: утро, день, вечер и ночь)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– Молодцы ребята, справились с заданием!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2. Карточка с заданием №2.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Воспитатель: ребята, а какой геометрической формы у нас вторая карточка? (овальной)</w:t>
      </w:r>
    </w:p>
    <w:p w:rsidR="00D327B5" w:rsidRPr="00D327B5" w:rsidRDefault="00D327B5" w:rsidP="00D327B5">
      <w:pPr>
        <w:pStyle w:val="c15"/>
        <w:shd w:val="clear" w:color="auto" w:fill="FFFFFF"/>
        <w:spacing w:before="0" w:beforeAutospacing="0" w:after="0" w:afterAutospacing="0"/>
        <w:ind w:firstLine="482"/>
        <w:jc w:val="both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Будем работать с карточками с двумя полосками. Незнайка прислал нам мячи и репки, и говорит, что их поровну. Определите, сколько каких игрушек? сколько мячей?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Дети: мячей 4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А сколько репок?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Дети: репок 5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Какое число больше, какое меньше? Как сделать, чтобы было поровну?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Ответы детей: можно убрать одну репку или добавить один мяч</w:t>
      </w:r>
    </w:p>
    <w:p w:rsidR="00D327B5" w:rsidRPr="00D327B5" w:rsidRDefault="00D327B5" w:rsidP="00D327B5">
      <w:pPr>
        <w:pStyle w:val="c15"/>
        <w:shd w:val="clear" w:color="auto" w:fill="FFFFFF"/>
        <w:spacing w:before="0" w:beforeAutospacing="0" w:after="0" w:afterAutospacing="0"/>
        <w:ind w:firstLine="482"/>
        <w:jc w:val="both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Ребята правильно один мяч укатился, вот он, можно добавить еще один мяч и у нас получилось поровну и мячей и репок 5.</w:t>
      </w:r>
    </w:p>
    <w:p w:rsidR="00D327B5" w:rsidRPr="00D327B5" w:rsidRDefault="00D327B5" w:rsidP="00D327B5">
      <w:pPr>
        <w:pStyle w:val="c15"/>
        <w:shd w:val="clear" w:color="auto" w:fill="FFFFFF"/>
        <w:spacing w:before="0" w:beforeAutospacing="0" w:after="0" w:afterAutospacing="0"/>
        <w:ind w:firstLine="482"/>
        <w:jc w:val="both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А сейчас поиграем в любимую игру Незнайки “Покажи, столько же” я показываю вам картинку, вы считаете, сколько предметов и показываете карточку с такой цифрой. Все цифры у вас на столе</w:t>
      </w:r>
    </w:p>
    <w:p w:rsidR="00D327B5" w:rsidRPr="00D327B5" w:rsidRDefault="00D327B5" w:rsidP="00D327B5">
      <w:pPr>
        <w:pStyle w:val="c15"/>
        <w:shd w:val="clear" w:color="auto" w:fill="FFFFFF"/>
        <w:spacing w:before="0" w:beforeAutospacing="0" w:after="0" w:afterAutospacing="0"/>
        <w:ind w:firstLine="482"/>
        <w:jc w:val="both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Сколько матрешек нарисовано? сколько мячей? сколько домов? сколько цветов?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Ответы детей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13"/>
          <w:b/>
          <w:bCs/>
          <w:szCs w:val="28"/>
        </w:rPr>
        <w:t>Динамическая пауза «Сосчитай и сделай»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А сейчас, ребята, давайте немного отдохнем.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Вставайте из-за столов и выходите ко мне.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Нас ждет физкультминутка!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Сколько точек в этом круге (5),                  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Столько раз поднимем руки. 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Сколько палочек до точки (6), 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lastRenderedPageBreak/>
        <w:t>Столько встанем на носочки.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Сколько ёлочек зелёных (4),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szCs w:val="28"/>
        </w:rPr>
        <w:br/>
      </w:r>
      <w:r w:rsidRPr="00D327B5">
        <w:rPr>
          <w:rStyle w:val="c0"/>
          <w:szCs w:val="28"/>
        </w:rPr>
        <w:t>Столько сделаем наклонов.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Сколько здесь у нас кружков (7),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Столько сделаем прыжков.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3. Карточка с заданием №3.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Ребята с этими заданиями мы справились. Посмотрите на третье задание.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Ребята, на какую геометрическую фигуру похожа эта карточка? (на ромб)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13"/>
          <w:b/>
          <w:bCs/>
          <w:szCs w:val="28"/>
        </w:rPr>
        <w:t>Упражнение «Расставь геометрические фигуры на листе»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- А сейчас возьмите с края стола листы бумаги и приготовьте для работы картонные геометрические фигуры.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- Поставь квадрат в правый верхний угол.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- Поставь круг в середину листа.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- Поставьте треугольник в левый нижний угол.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- Поставьте овал в левый верхний угол.</w:t>
      </w:r>
      <w:r w:rsidRPr="00D327B5">
        <w:rPr>
          <w:szCs w:val="28"/>
        </w:rPr>
        <w:br/>
      </w:r>
      <w:r w:rsidRPr="00D327B5">
        <w:rPr>
          <w:rStyle w:val="c0"/>
          <w:szCs w:val="28"/>
        </w:rPr>
        <w:t>- Поставьте треугольник в правый нижний угол.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- Молодцы ребята, вы отлично справились с заданием.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4. Карточка с заданием №4.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Воспитатель: ребята, а какой геометрической формы у нас четвертая  карточка? (круглой)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Чтобы помочь Незнайке, нам нужно выполнить следующее задание. «Найди соседей числа»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 xml:space="preserve">Воспитатель показывает на карточке цифру. Дети по одному называют последующее и предыдущее число </w:t>
      </w:r>
      <w:proofErr w:type="gramStart"/>
      <w:r w:rsidRPr="00D327B5">
        <w:rPr>
          <w:rStyle w:val="c0"/>
          <w:szCs w:val="28"/>
        </w:rPr>
        <w:t>заданного</w:t>
      </w:r>
      <w:proofErr w:type="gramEnd"/>
      <w:r w:rsidRPr="00D327B5">
        <w:rPr>
          <w:rStyle w:val="c0"/>
          <w:szCs w:val="28"/>
        </w:rPr>
        <w:t>. Молодцы ребята, и с этим заданием мы справились.</w:t>
      </w:r>
    </w:p>
    <w:p w:rsidR="00D327B5" w:rsidRP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5. Карточка с заданием №5.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Воспитатель: ребята, а какой геометрической фигуры 5 карточка? (прямоугольной)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 xml:space="preserve">Ребята, </w:t>
      </w:r>
      <w:proofErr w:type="spellStart"/>
      <w:r w:rsidRPr="00D327B5">
        <w:rPr>
          <w:rStyle w:val="c0"/>
          <w:szCs w:val="28"/>
        </w:rPr>
        <w:t>Знайка</w:t>
      </w:r>
      <w:proofErr w:type="spellEnd"/>
      <w:r w:rsidRPr="00D327B5">
        <w:rPr>
          <w:rStyle w:val="c0"/>
          <w:szCs w:val="28"/>
        </w:rPr>
        <w:t xml:space="preserve"> дал полоски с цифрами, которые нужно разложить по порядку, чтобы получить рисунок. Незнайка не знает цифры, у него не получается. Ребята, а вы можете помочь ему справиться с заданием (индивидуальная работа по карточкам). Затем с детьми проговорить прямой и обратный счет.</w:t>
      </w:r>
    </w:p>
    <w:p w:rsidR="00D327B5" w:rsidRPr="00D327B5" w:rsidRDefault="00D327B5" w:rsidP="00D327B5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0"/>
          <w:szCs w:val="22"/>
        </w:rPr>
      </w:pPr>
      <w:r w:rsidRPr="00D327B5">
        <w:rPr>
          <w:rStyle w:val="c13"/>
          <w:b/>
          <w:bCs/>
          <w:szCs w:val="28"/>
        </w:rPr>
        <w:t>Малоподвижная игра </w:t>
      </w:r>
      <w:r w:rsidRPr="00D327B5">
        <w:rPr>
          <w:rStyle w:val="c13"/>
          <w:b/>
          <w:bCs/>
          <w:i/>
          <w:iCs/>
          <w:szCs w:val="28"/>
        </w:rPr>
        <w:t>«Где звенит»</w:t>
      </w:r>
      <w:r w:rsidRPr="00D327B5">
        <w:rPr>
          <w:rStyle w:val="c9"/>
          <w:b/>
          <w:bCs/>
          <w:szCs w:val="28"/>
        </w:rPr>
        <w:t>.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r w:rsidRPr="00D327B5">
        <w:rPr>
          <w:rStyle w:val="c6"/>
          <w:szCs w:val="28"/>
          <w:u w:val="single"/>
        </w:rPr>
        <w:t>Воспитатель</w:t>
      </w:r>
      <w:r w:rsidRPr="00D327B5">
        <w:rPr>
          <w:rStyle w:val="c0"/>
          <w:szCs w:val="28"/>
        </w:rPr>
        <w:t>: ребята, давайте поиграем в одну игру. Давайте встанем в круг и закроем глазки. Я буду звонить в колокольчик и спрашивать: </w:t>
      </w:r>
      <w:proofErr w:type="gramStart"/>
      <w:r w:rsidRPr="00D327B5">
        <w:rPr>
          <w:rStyle w:val="c1"/>
          <w:i/>
          <w:iCs/>
          <w:szCs w:val="28"/>
        </w:rPr>
        <w:t>«Влад, где звенит?»</w:t>
      </w:r>
      <w:r w:rsidRPr="00D327B5">
        <w:rPr>
          <w:rStyle w:val="c0"/>
          <w:szCs w:val="28"/>
        </w:rPr>
        <w:t>, а тот, кого я назвала, отвечает </w:t>
      </w:r>
      <w:r w:rsidRPr="00D327B5">
        <w:rPr>
          <w:rStyle w:val="c1"/>
          <w:i/>
          <w:iCs/>
          <w:szCs w:val="28"/>
        </w:rPr>
        <w:t>«слева»</w:t>
      </w:r>
      <w:r w:rsidRPr="00D327B5">
        <w:rPr>
          <w:rStyle w:val="c0"/>
          <w:szCs w:val="28"/>
        </w:rPr>
        <w:t>, </w:t>
      </w:r>
      <w:r w:rsidRPr="00D327B5">
        <w:rPr>
          <w:rStyle w:val="c1"/>
          <w:i/>
          <w:iCs/>
          <w:szCs w:val="28"/>
        </w:rPr>
        <w:t>«справа»</w:t>
      </w:r>
      <w:r w:rsidRPr="00D327B5">
        <w:rPr>
          <w:rStyle w:val="c0"/>
          <w:szCs w:val="28"/>
        </w:rPr>
        <w:t>, </w:t>
      </w:r>
      <w:r w:rsidRPr="00D327B5">
        <w:rPr>
          <w:rStyle w:val="c1"/>
          <w:i/>
          <w:iCs/>
          <w:szCs w:val="28"/>
        </w:rPr>
        <w:t>«вверху»</w:t>
      </w:r>
      <w:r w:rsidRPr="00D327B5">
        <w:rPr>
          <w:rStyle w:val="c0"/>
          <w:szCs w:val="28"/>
        </w:rPr>
        <w:t>, </w:t>
      </w:r>
      <w:r w:rsidRPr="00D327B5">
        <w:rPr>
          <w:rStyle w:val="c1"/>
          <w:i/>
          <w:iCs/>
          <w:szCs w:val="28"/>
        </w:rPr>
        <w:t>«внизу»</w:t>
      </w:r>
      <w:r w:rsidRPr="00D327B5">
        <w:rPr>
          <w:rStyle w:val="c0"/>
          <w:szCs w:val="28"/>
        </w:rPr>
        <w:t>, </w:t>
      </w:r>
      <w:r w:rsidRPr="00D327B5">
        <w:rPr>
          <w:rStyle w:val="c1"/>
          <w:i/>
          <w:iCs/>
          <w:szCs w:val="28"/>
        </w:rPr>
        <w:t>«впереди»</w:t>
      </w:r>
      <w:r w:rsidRPr="00D327B5">
        <w:rPr>
          <w:rStyle w:val="c0"/>
          <w:szCs w:val="28"/>
        </w:rPr>
        <w:t>, </w:t>
      </w:r>
      <w:r w:rsidRPr="00D327B5">
        <w:rPr>
          <w:rStyle w:val="c1"/>
          <w:i/>
          <w:iCs/>
          <w:szCs w:val="28"/>
        </w:rPr>
        <w:t>«сзади»</w:t>
      </w:r>
      <w:r w:rsidRPr="00D327B5">
        <w:rPr>
          <w:rStyle w:val="c0"/>
          <w:szCs w:val="28"/>
        </w:rPr>
        <w:t>.</w:t>
      </w:r>
      <w:proofErr w:type="gramEnd"/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 xml:space="preserve">. Ой, какие вы молодцы ребята. Но незнайка пишет нам «Ребята до вас добраться не легко вы очень далеко помогите мне к вам добраться </w:t>
      </w:r>
      <w:proofErr w:type="gramStart"/>
      <w:r w:rsidRPr="00D327B5">
        <w:rPr>
          <w:rStyle w:val="c0"/>
          <w:szCs w:val="28"/>
        </w:rPr>
        <w:t>сделайте</w:t>
      </w:r>
      <w:proofErr w:type="gramEnd"/>
      <w:r w:rsidRPr="00D327B5">
        <w:rPr>
          <w:rStyle w:val="c0"/>
          <w:szCs w:val="28"/>
        </w:rPr>
        <w:t xml:space="preserve"> что не будь. Я вам отправляю два бумажных квадрата. Дети, а что мы с помощью квадратов сможем сделать, давайте подумаем.</w:t>
      </w:r>
    </w:p>
    <w:p w:rsidR="00D327B5" w:rsidRPr="00D327B5" w:rsidRDefault="00D327B5" w:rsidP="00D327B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Ответы детей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А давайте с помощью квадрата мы сделаем лодочки. Делим квадрат. Сколько частей у нас получилось?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Дети. Две части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А что больше часть или целое?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Дети. Целое больше, чем части.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Какие геометрические фигуры мы сделали?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Дети. Прямоугольник и треугольник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>. Правильно треугольник будет у нас парусом, а у прямоугольника срезаем нижние углы и это у нас будет низ лодочки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Работы детей</w:t>
      </w:r>
    </w:p>
    <w:p w:rsid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Style w:val="c0"/>
          <w:szCs w:val="28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proofErr w:type="gramStart"/>
      <w:r w:rsidRPr="00D327B5">
        <w:rPr>
          <w:rStyle w:val="c0"/>
          <w:szCs w:val="28"/>
        </w:rPr>
        <w:t xml:space="preserve"> .</w:t>
      </w:r>
      <w:proofErr w:type="gramEnd"/>
      <w:r w:rsidRPr="00D327B5">
        <w:rPr>
          <w:rStyle w:val="c0"/>
          <w:szCs w:val="28"/>
        </w:rPr>
        <w:t xml:space="preserve"> Ой посмотрите какие у нас получились лодочки(показываю на доске, чтобы все дети видели)</w:t>
      </w:r>
      <w:r w:rsidR="00FD5487">
        <w:rPr>
          <w:rStyle w:val="c0"/>
          <w:szCs w:val="28"/>
        </w:rPr>
        <w:t>.</w:t>
      </w:r>
    </w:p>
    <w:p w:rsidR="00FD5487" w:rsidRPr="00D327B5" w:rsidRDefault="00FD5487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>
        <w:rPr>
          <w:rStyle w:val="c0"/>
          <w:szCs w:val="28"/>
        </w:rPr>
        <w:t>Восп</w:t>
      </w:r>
      <w:proofErr w:type="spellEnd"/>
      <w:r>
        <w:rPr>
          <w:rStyle w:val="c0"/>
          <w:szCs w:val="28"/>
        </w:rPr>
        <w:t xml:space="preserve">. </w:t>
      </w:r>
      <w:proofErr w:type="gramStart"/>
      <w:r>
        <w:rPr>
          <w:rStyle w:val="c0"/>
          <w:szCs w:val="28"/>
        </w:rPr>
        <w:t>Ну</w:t>
      </w:r>
      <w:proofErr w:type="gramEnd"/>
      <w:r>
        <w:rPr>
          <w:rStyle w:val="c0"/>
          <w:szCs w:val="28"/>
        </w:rPr>
        <w:t xml:space="preserve"> вот ребята нам пора обратно домой, звучит музыка все усаживаемся в паровоз </w:t>
      </w:r>
      <w:proofErr w:type="spellStart"/>
      <w:r>
        <w:rPr>
          <w:rStyle w:val="c0"/>
          <w:szCs w:val="28"/>
        </w:rPr>
        <w:t>иедем</w:t>
      </w:r>
      <w:proofErr w:type="spellEnd"/>
      <w:r>
        <w:rPr>
          <w:rStyle w:val="c0"/>
          <w:szCs w:val="28"/>
        </w:rPr>
        <w:t>.</w:t>
      </w:r>
    </w:p>
    <w:p w:rsidR="00FD5487" w:rsidRDefault="00FD5487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Style w:val="c13"/>
          <w:b/>
          <w:bCs/>
          <w:szCs w:val="28"/>
        </w:rPr>
      </w:pPr>
    </w:p>
    <w:p w:rsidR="00FD5487" w:rsidRDefault="00FD5487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Style w:val="c13"/>
          <w:b/>
          <w:bCs/>
          <w:szCs w:val="28"/>
        </w:rPr>
      </w:pP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bookmarkStart w:id="0" w:name="_GoBack"/>
      <w:bookmarkEnd w:id="0"/>
      <w:r w:rsidRPr="00D327B5">
        <w:rPr>
          <w:rStyle w:val="c13"/>
          <w:b/>
          <w:bCs/>
          <w:szCs w:val="28"/>
        </w:rPr>
        <w:lastRenderedPageBreak/>
        <w:t>III. Рефлексия.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Ребята, какие мы с вами молодцы. Давайте вспомним, что мы с вами сегодня делали? В чем вы сегодня затруднялись? А что наоборот было легким?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r w:rsidRPr="00D327B5">
        <w:rPr>
          <w:rStyle w:val="c0"/>
          <w:szCs w:val="28"/>
        </w:rPr>
        <w:t>Ответы детей.</w:t>
      </w:r>
    </w:p>
    <w:p w:rsidR="00D327B5" w:rsidRPr="00D327B5" w:rsidRDefault="00D327B5" w:rsidP="00D327B5">
      <w:pPr>
        <w:pStyle w:val="c3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sz w:val="20"/>
          <w:szCs w:val="22"/>
        </w:rPr>
      </w:pPr>
      <w:proofErr w:type="spellStart"/>
      <w:r w:rsidRPr="00D327B5">
        <w:rPr>
          <w:rStyle w:val="c0"/>
          <w:szCs w:val="28"/>
        </w:rPr>
        <w:t>Восп</w:t>
      </w:r>
      <w:proofErr w:type="spellEnd"/>
      <w:r w:rsidRPr="00D327B5">
        <w:rPr>
          <w:rStyle w:val="c0"/>
          <w:szCs w:val="28"/>
        </w:rPr>
        <w:t xml:space="preserve">. Но, не смотря на все трудности, вы сегодня со всем справились и Незнайка вам отправил вот такой подарок, книжку «Приключения Незнайки» после занятия мы с вами вместе посмотрим вы сегодня очень все старались и все молодцы спасибо </w:t>
      </w:r>
      <w:proofErr w:type="gramStart"/>
      <w:r w:rsidRPr="00D327B5">
        <w:rPr>
          <w:rStyle w:val="c0"/>
          <w:szCs w:val="28"/>
        </w:rPr>
        <w:t>вам</w:t>
      </w:r>
      <w:proofErr w:type="gramEnd"/>
      <w:r w:rsidRPr="00D327B5">
        <w:rPr>
          <w:rStyle w:val="c0"/>
          <w:szCs w:val="28"/>
        </w:rPr>
        <w:t xml:space="preserve"> а эти кораблики я обязательно отправлю Незнайке.</w:t>
      </w:r>
    </w:p>
    <w:p w:rsidR="00D327B5" w:rsidRDefault="00D327B5" w:rsidP="00D327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FF0000"/>
          <w:sz w:val="28"/>
          <w:szCs w:val="28"/>
        </w:rPr>
        <w:br/>
      </w:r>
    </w:p>
    <w:p w:rsidR="00D327B5" w:rsidRPr="00D327B5" w:rsidRDefault="00D327B5" w:rsidP="00D327B5">
      <w:pPr>
        <w:pStyle w:val="a3"/>
        <w:rPr>
          <w:rFonts w:ascii="Times New Roman" w:hAnsi="Times New Roman" w:cs="Times New Roman"/>
        </w:rPr>
      </w:pPr>
    </w:p>
    <w:sectPr w:rsidR="00D327B5" w:rsidRPr="00D327B5" w:rsidSect="001C709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BA4"/>
    <w:multiLevelType w:val="multilevel"/>
    <w:tmpl w:val="71205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1649"/>
    <w:multiLevelType w:val="multilevel"/>
    <w:tmpl w:val="568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A115E"/>
    <w:multiLevelType w:val="multilevel"/>
    <w:tmpl w:val="D504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F2"/>
    <w:rsid w:val="001C7097"/>
    <w:rsid w:val="00222AB2"/>
    <w:rsid w:val="002B1261"/>
    <w:rsid w:val="004B5AF2"/>
    <w:rsid w:val="0065381B"/>
    <w:rsid w:val="00D327B5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327B5"/>
  </w:style>
  <w:style w:type="character" w:customStyle="1" w:styleId="c5">
    <w:name w:val="c5"/>
    <w:basedOn w:val="a0"/>
    <w:rsid w:val="00D327B5"/>
  </w:style>
  <w:style w:type="character" w:customStyle="1" w:styleId="c4">
    <w:name w:val="c4"/>
    <w:basedOn w:val="a0"/>
    <w:rsid w:val="00D327B5"/>
  </w:style>
  <w:style w:type="paragraph" w:styleId="a3">
    <w:name w:val="No Spacing"/>
    <w:uiPriority w:val="1"/>
    <w:qFormat/>
    <w:rsid w:val="00D327B5"/>
    <w:pPr>
      <w:spacing w:after="0" w:line="240" w:lineRule="auto"/>
    </w:pPr>
  </w:style>
  <w:style w:type="paragraph" w:customStyle="1" w:styleId="c18">
    <w:name w:val="c18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27B5"/>
  </w:style>
  <w:style w:type="character" w:customStyle="1" w:styleId="c0">
    <w:name w:val="c0"/>
    <w:basedOn w:val="a0"/>
    <w:rsid w:val="00D327B5"/>
  </w:style>
  <w:style w:type="paragraph" w:customStyle="1" w:styleId="c2">
    <w:name w:val="c2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7B5"/>
  </w:style>
  <w:style w:type="paragraph" w:customStyle="1" w:styleId="c17">
    <w:name w:val="c17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327B5"/>
  </w:style>
  <w:style w:type="character" w:customStyle="1" w:styleId="c5">
    <w:name w:val="c5"/>
    <w:basedOn w:val="a0"/>
    <w:rsid w:val="00D327B5"/>
  </w:style>
  <w:style w:type="character" w:customStyle="1" w:styleId="c4">
    <w:name w:val="c4"/>
    <w:basedOn w:val="a0"/>
    <w:rsid w:val="00D327B5"/>
  </w:style>
  <w:style w:type="paragraph" w:styleId="a3">
    <w:name w:val="No Spacing"/>
    <w:uiPriority w:val="1"/>
    <w:qFormat/>
    <w:rsid w:val="00D327B5"/>
    <w:pPr>
      <w:spacing w:after="0" w:line="240" w:lineRule="auto"/>
    </w:pPr>
  </w:style>
  <w:style w:type="paragraph" w:customStyle="1" w:styleId="c18">
    <w:name w:val="c18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27B5"/>
  </w:style>
  <w:style w:type="character" w:customStyle="1" w:styleId="c0">
    <w:name w:val="c0"/>
    <w:basedOn w:val="a0"/>
    <w:rsid w:val="00D327B5"/>
  </w:style>
  <w:style w:type="paragraph" w:customStyle="1" w:styleId="c2">
    <w:name w:val="c2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7B5"/>
  </w:style>
  <w:style w:type="paragraph" w:customStyle="1" w:styleId="c17">
    <w:name w:val="c17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3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2022-10-12T07:12:00Z</dcterms:created>
  <dcterms:modified xsi:type="dcterms:W3CDTF">2022-10-17T10:45:00Z</dcterms:modified>
</cp:coreProperties>
</file>