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F" w:rsidRPr="00C96D89" w:rsidRDefault="00C96D89" w:rsidP="00C96D89">
      <w:pPr>
        <w:pStyle w:val="a3"/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Российская Федерация</w:t>
      </w:r>
    </w:p>
    <w:p w:rsidR="00C96D89" w:rsidRPr="00C96D89" w:rsidRDefault="00C96D89" w:rsidP="00C96D89">
      <w:pPr>
        <w:pStyle w:val="a3"/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Администрация Целинского района Ростовской области</w:t>
      </w:r>
    </w:p>
    <w:p w:rsidR="00C96D89" w:rsidRPr="00C96D89" w:rsidRDefault="00C96D89" w:rsidP="00C96D89">
      <w:pPr>
        <w:pStyle w:val="a3"/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C96D89" w:rsidRPr="00E12E2D" w:rsidRDefault="00C96D89" w:rsidP="00C96D89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«Детский сад №33 «Елочка»</w:t>
      </w:r>
    </w:p>
    <w:p w:rsidR="00C96D89" w:rsidRPr="00E12E2D" w:rsidRDefault="00C96D89" w:rsidP="00C96D89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96D89" w:rsidRDefault="00C96D89" w:rsidP="00C96D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347775, Ростовская область, Целинский район, 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льшанка, ул.Дробноходовка 48.</w:t>
      </w:r>
    </w:p>
    <w:p w:rsidR="00C96D89" w:rsidRDefault="00C96D89" w:rsidP="00C96D89">
      <w:pPr>
        <w:pStyle w:val="a3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C96D89">
        <w:rPr>
          <w:sz w:val="24"/>
          <w:szCs w:val="24"/>
          <w:lang w:val="en-US"/>
        </w:rPr>
        <w:t xml:space="preserve">: 8863(271)-942-73; </w:t>
      </w:r>
      <w:r>
        <w:rPr>
          <w:sz w:val="24"/>
          <w:szCs w:val="24"/>
          <w:lang w:val="en-US"/>
        </w:rPr>
        <w:t>E-mail</w:t>
      </w:r>
      <w:r w:rsidRPr="00C96D89">
        <w:rPr>
          <w:sz w:val="24"/>
          <w:szCs w:val="24"/>
          <w:lang w:val="en-US"/>
        </w:rPr>
        <w:t xml:space="preserve">: </w:t>
      </w:r>
      <w:hyperlink r:id="rId7" w:history="1">
        <w:r w:rsidRPr="0081780F">
          <w:rPr>
            <w:rStyle w:val="a4"/>
            <w:sz w:val="24"/>
            <w:szCs w:val="24"/>
            <w:lang w:val="en-US"/>
          </w:rPr>
          <w:t>elocka_33@mail.ru</w:t>
        </w:r>
      </w:hyperlink>
      <w:r w:rsidRPr="00C96D89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</w:rPr>
        <w:t>сайт</w:t>
      </w:r>
      <w:r w:rsidRPr="00C96D89">
        <w:rPr>
          <w:sz w:val="24"/>
          <w:szCs w:val="24"/>
          <w:lang w:val="en-US"/>
        </w:rPr>
        <w:t xml:space="preserve">: </w:t>
      </w:r>
      <w:hyperlink r:id="rId8" w:history="1">
        <w:r w:rsidRPr="0081780F">
          <w:rPr>
            <w:rStyle w:val="a4"/>
            <w:sz w:val="24"/>
            <w:szCs w:val="24"/>
            <w:lang w:val="en-US"/>
          </w:rPr>
          <w:t>http://el3300.uzoz.ru</w:t>
        </w:r>
      </w:hyperlink>
      <w:r>
        <w:rPr>
          <w:sz w:val="24"/>
          <w:szCs w:val="24"/>
          <w:lang w:val="en-US"/>
        </w:rPr>
        <w:t xml:space="preserve"> </w:t>
      </w:r>
    </w:p>
    <w:p w:rsidR="00C96D89" w:rsidRDefault="00C96D89" w:rsidP="00C96D89">
      <w:pPr>
        <w:pStyle w:val="a3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</w:p>
    <w:p w:rsidR="00C96D89" w:rsidRDefault="00C96D89" w:rsidP="00C96D89">
      <w:pPr>
        <w:pStyle w:val="a3"/>
        <w:jc w:val="center"/>
        <w:rPr>
          <w:sz w:val="24"/>
          <w:szCs w:val="24"/>
          <w:lang w:val="en-US"/>
        </w:rPr>
      </w:pPr>
    </w:p>
    <w:p w:rsidR="002542FA" w:rsidRDefault="002542FA" w:rsidP="00B20EAF">
      <w:pPr>
        <w:pStyle w:val="a3"/>
        <w:jc w:val="right"/>
        <w:rPr>
          <w:sz w:val="24"/>
          <w:szCs w:val="24"/>
        </w:rPr>
      </w:pPr>
    </w:p>
    <w:p w:rsidR="00AD5DD2" w:rsidRDefault="00AD5DD2" w:rsidP="00B20EAF">
      <w:pPr>
        <w:pStyle w:val="a3"/>
        <w:jc w:val="right"/>
        <w:rPr>
          <w:sz w:val="24"/>
          <w:szCs w:val="24"/>
        </w:rPr>
      </w:pPr>
    </w:p>
    <w:p w:rsidR="00AD5DD2" w:rsidRDefault="00AD5DD2" w:rsidP="00B20EAF">
      <w:pPr>
        <w:pStyle w:val="a3"/>
        <w:jc w:val="right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32"/>
          <w:szCs w:val="32"/>
        </w:rPr>
      </w:pPr>
      <w:r w:rsidRPr="00AD5DD2">
        <w:rPr>
          <w:sz w:val="32"/>
          <w:szCs w:val="32"/>
        </w:rPr>
        <w:t xml:space="preserve">Занятие по пожарной безопасности </w:t>
      </w:r>
    </w:p>
    <w:p w:rsidR="00A069B8" w:rsidRDefault="00AD5DD2" w:rsidP="00B20EAF">
      <w:pPr>
        <w:pStyle w:val="a3"/>
        <w:jc w:val="right"/>
      </w:pPr>
      <w:hyperlink r:id="rId9" w:tgtFrame="_blank" w:history="1">
        <w:r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https://youtube.com/watch?v=EkRGUMuDDYc&amp;feature=share</w:t>
        </w:r>
      </w:hyperlink>
    </w:p>
    <w:p w:rsidR="00AD5DD2" w:rsidRDefault="00AD5DD2" w:rsidP="00B20EAF">
      <w:pPr>
        <w:pStyle w:val="a3"/>
        <w:jc w:val="right"/>
      </w:pPr>
    </w:p>
    <w:p w:rsidR="00AD5DD2" w:rsidRDefault="00AD5DD2" w:rsidP="00B20EAF">
      <w:pPr>
        <w:pStyle w:val="a3"/>
        <w:jc w:val="right"/>
      </w:pPr>
    </w:p>
    <w:p w:rsid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Ведущая образовательная область: познавательное развитие.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Цель: Создать условия для формирования у детей осознанного и ответственного отношения к выполнению правил пожарной безопасности.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Задачи: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 xml:space="preserve">Образовательные: 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Познакомить детей с правилами поведения при пожаре.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Закрепить знание детей о причинах возникновения пожаров, правилах пожарной безопасности и доступных средствах пожаротушения.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Формировать понятие огня как друга и как врага для человека.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Формировать умение реально оценивать возможную опасность.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Развивающие: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Развивать познавательный интерес, наблюдательность, внимание, мышление, речь.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Развивать умение вызывать пожарного по телефону.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Развивать у детей интерес к играм-эстафетам и физическим упражнениям с использованием разных предметов.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 xml:space="preserve">Воспитательные: 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Воспитывать чувство осторожности и самосохранения.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Воспитывать чувства благодарности людям, которые помогают нам в трудных ситуациях.</w:t>
      </w:r>
    </w:p>
    <w:p w:rsidR="00AD5DD2" w:rsidRPr="00AD5DD2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Воспитывать у детей ответственность за шалость с огнем.</w:t>
      </w:r>
    </w:p>
    <w:p w:rsidR="00A069B8" w:rsidRDefault="00AD5DD2" w:rsidP="00AD5DD2">
      <w:pPr>
        <w:pStyle w:val="a3"/>
        <w:rPr>
          <w:sz w:val="24"/>
          <w:szCs w:val="24"/>
        </w:rPr>
      </w:pPr>
      <w:r w:rsidRPr="00AD5DD2">
        <w:rPr>
          <w:sz w:val="24"/>
          <w:szCs w:val="24"/>
        </w:rPr>
        <w:t>Воспитывать коммуникативные навыки, правильное отношение к своему здоровью и безопасности в жизни.</w:t>
      </w:r>
    </w:p>
    <w:p w:rsidR="00630B3F" w:rsidRDefault="00630B3F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</w:p>
    <w:p w:rsidR="00861FD8" w:rsidRDefault="00861FD8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</w:p>
    <w:p w:rsidR="00861FD8" w:rsidRDefault="00833CA4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  <w:r w:rsidRPr="00FD2C5C">
        <w:rPr>
          <w:rFonts w:ascii="Arial" w:hAnsi="Arial" w:cs="Arial"/>
          <w:noProof/>
          <w:color w:val="999999"/>
          <w:sz w:val="18"/>
          <w:szCs w:val="18"/>
        </w:rPr>
        <w:lastRenderedPageBreak/>
        <w:drawing>
          <wp:inline distT="0" distB="0" distL="0" distR="0">
            <wp:extent cx="4985483" cy="1419225"/>
            <wp:effectExtent l="19050" t="0" r="5617" b="0"/>
            <wp:docPr id="1" name="Рисунок 1" descr="C:\Users\User\Pictures\2017-07-05 22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5 22\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7215" t="54142" r="12286" b="2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11" cy="14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A4" w:rsidRDefault="00FD2C5C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 xml:space="preserve">      </w:t>
      </w:r>
    </w:p>
    <w:p w:rsidR="003D106C" w:rsidRPr="00861FD8" w:rsidRDefault="003D106C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  <w:r w:rsidRPr="003D106C">
        <w:rPr>
          <w:rFonts w:ascii="Arial" w:hAnsi="Arial" w:cs="Arial"/>
          <w:color w:val="999999"/>
          <w:sz w:val="18"/>
          <w:szCs w:val="18"/>
        </w:rPr>
        <w:br/>
      </w:r>
      <w:r w:rsidRPr="003D106C">
        <w:rPr>
          <w:rFonts w:ascii="Arial" w:hAnsi="Arial" w:cs="Arial"/>
          <w:color w:val="999999"/>
          <w:sz w:val="18"/>
          <w:szCs w:val="18"/>
        </w:rPr>
        <w:br/>
      </w:r>
    </w:p>
    <w:sectPr w:rsidR="003D106C" w:rsidRPr="00861FD8" w:rsidSect="00833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CD" w:rsidRDefault="00E146CD" w:rsidP="00861FD8">
      <w:r>
        <w:separator/>
      </w:r>
    </w:p>
  </w:endnote>
  <w:endnote w:type="continuationSeparator" w:id="0">
    <w:p w:rsidR="00E146CD" w:rsidRDefault="00E146CD" w:rsidP="0086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CD" w:rsidRDefault="00E146CD" w:rsidP="00861FD8">
      <w:r>
        <w:separator/>
      </w:r>
    </w:p>
  </w:footnote>
  <w:footnote w:type="continuationSeparator" w:id="0">
    <w:p w:rsidR="00E146CD" w:rsidRDefault="00E146CD" w:rsidP="00861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C6"/>
    <w:multiLevelType w:val="multilevel"/>
    <w:tmpl w:val="49DE44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0B7B19EC"/>
    <w:multiLevelType w:val="hybridMultilevel"/>
    <w:tmpl w:val="5F7A41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7F5C4B"/>
    <w:multiLevelType w:val="hybridMultilevel"/>
    <w:tmpl w:val="C1DC9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B94"/>
    <w:multiLevelType w:val="hybridMultilevel"/>
    <w:tmpl w:val="65EEF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03CC"/>
    <w:multiLevelType w:val="hybridMultilevel"/>
    <w:tmpl w:val="D250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1A2B"/>
    <w:multiLevelType w:val="hybridMultilevel"/>
    <w:tmpl w:val="4026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065C"/>
    <w:multiLevelType w:val="hybridMultilevel"/>
    <w:tmpl w:val="57CC9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2DF9"/>
    <w:multiLevelType w:val="hybridMultilevel"/>
    <w:tmpl w:val="D4DEDED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6987A4C"/>
    <w:multiLevelType w:val="hybridMultilevel"/>
    <w:tmpl w:val="2BEE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F2C87"/>
    <w:multiLevelType w:val="hybridMultilevel"/>
    <w:tmpl w:val="089E0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F44C2"/>
    <w:multiLevelType w:val="hybridMultilevel"/>
    <w:tmpl w:val="0960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0972"/>
    <w:multiLevelType w:val="hybridMultilevel"/>
    <w:tmpl w:val="12E65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76A07"/>
    <w:multiLevelType w:val="hybridMultilevel"/>
    <w:tmpl w:val="D7C68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B4CA1"/>
    <w:multiLevelType w:val="hybridMultilevel"/>
    <w:tmpl w:val="FFD8B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22A98"/>
    <w:multiLevelType w:val="hybridMultilevel"/>
    <w:tmpl w:val="9A48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89"/>
    <w:rsid w:val="000340EE"/>
    <w:rsid w:val="000366FB"/>
    <w:rsid w:val="00044157"/>
    <w:rsid w:val="000A062A"/>
    <w:rsid w:val="000B456C"/>
    <w:rsid w:val="000F2C89"/>
    <w:rsid w:val="000F71D7"/>
    <w:rsid w:val="00112034"/>
    <w:rsid w:val="001306F8"/>
    <w:rsid w:val="00135857"/>
    <w:rsid w:val="0019535F"/>
    <w:rsid w:val="001A4840"/>
    <w:rsid w:val="001B17C4"/>
    <w:rsid w:val="001B49E8"/>
    <w:rsid w:val="001C66FF"/>
    <w:rsid w:val="00241E88"/>
    <w:rsid w:val="00252194"/>
    <w:rsid w:val="002542FA"/>
    <w:rsid w:val="00277C0F"/>
    <w:rsid w:val="002847F5"/>
    <w:rsid w:val="00296AF4"/>
    <w:rsid w:val="002A18B3"/>
    <w:rsid w:val="002C1BAD"/>
    <w:rsid w:val="002F1A33"/>
    <w:rsid w:val="00361E16"/>
    <w:rsid w:val="003716B3"/>
    <w:rsid w:val="003922DF"/>
    <w:rsid w:val="00395563"/>
    <w:rsid w:val="003A43BD"/>
    <w:rsid w:val="003B3354"/>
    <w:rsid w:val="003D106C"/>
    <w:rsid w:val="003E3402"/>
    <w:rsid w:val="00426EDA"/>
    <w:rsid w:val="004D3F0F"/>
    <w:rsid w:val="00542F70"/>
    <w:rsid w:val="00546337"/>
    <w:rsid w:val="00572237"/>
    <w:rsid w:val="005B2E22"/>
    <w:rsid w:val="00630B3F"/>
    <w:rsid w:val="00630E08"/>
    <w:rsid w:val="0063329E"/>
    <w:rsid w:val="00661194"/>
    <w:rsid w:val="006A3003"/>
    <w:rsid w:val="006D2478"/>
    <w:rsid w:val="006D2AB6"/>
    <w:rsid w:val="006E0C2F"/>
    <w:rsid w:val="00700C0A"/>
    <w:rsid w:val="00702EF2"/>
    <w:rsid w:val="007142F2"/>
    <w:rsid w:val="00727D37"/>
    <w:rsid w:val="00731526"/>
    <w:rsid w:val="00752213"/>
    <w:rsid w:val="00775455"/>
    <w:rsid w:val="007A2FC8"/>
    <w:rsid w:val="007B1D42"/>
    <w:rsid w:val="007B71C8"/>
    <w:rsid w:val="007C1CCB"/>
    <w:rsid w:val="007C7D65"/>
    <w:rsid w:val="007F5F5A"/>
    <w:rsid w:val="007F70F8"/>
    <w:rsid w:val="007F7321"/>
    <w:rsid w:val="00826C30"/>
    <w:rsid w:val="00833CA4"/>
    <w:rsid w:val="0084282C"/>
    <w:rsid w:val="00861FD8"/>
    <w:rsid w:val="00880382"/>
    <w:rsid w:val="00886C42"/>
    <w:rsid w:val="008A2FC9"/>
    <w:rsid w:val="008B0451"/>
    <w:rsid w:val="00914FB8"/>
    <w:rsid w:val="00965A58"/>
    <w:rsid w:val="009720F5"/>
    <w:rsid w:val="00997C90"/>
    <w:rsid w:val="00997EDC"/>
    <w:rsid w:val="009D3789"/>
    <w:rsid w:val="00A069B8"/>
    <w:rsid w:val="00A13231"/>
    <w:rsid w:val="00A165EA"/>
    <w:rsid w:val="00A424D4"/>
    <w:rsid w:val="00AD5DD2"/>
    <w:rsid w:val="00B041BC"/>
    <w:rsid w:val="00B148DD"/>
    <w:rsid w:val="00B20EAF"/>
    <w:rsid w:val="00BA67C5"/>
    <w:rsid w:val="00BC530C"/>
    <w:rsid w:val="00C17193"/>
    <w:rsid w:val="00C52BDD"/>
    <w:rsid w:val="00C758AB"/>
    <w:rsid w:val="00C96D89"/>
    <w:rsid w:val="00CB7BA0"/>
    <w:rsid w:val="00CC41E8"/>
    <w:rsid w:val="00CE010B"/>
    <w:rsid w:val="00CF7A5E"/>
    <w:rsid w:val="00D14E26"/>
    <w:rsid w:val="00D53F25"/>
    <w:rsid w:val="00D5796A"/>
    <w:rsid w:val="00DB6B92"/>
    <w:rsid w:val="00DC2CA8"/>
    <w:rsid w:val="00DD46B6"/>
    <w:rsid w:val="00DE05DB"/>
    <w:rsid w:val="00DF030C"/>
    <w:rsid w:val="00DF3AD6"/>
    <w:rsid w:val="00E12E2D"/>
    <w:rsid w:val="00E146CD"/>
    <w:rsid w:val="00E17EB3"/>
    <w:rsid w:val="00E20C80"/>
    <w:rsid w:val="00E8177E"/>
    <w:rsid w:val="00E83716"/>
    <w:rsid w:val="00EA73B9"/>
    <w:rsid w:val="00F4552D"/>
    <w:rsid w:val="00F56E7B"/>
    <w:rsid w:val="00F62222"/>
    <w:rsid w:val="00F66F8B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6D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4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D24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8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3D106C"/>
    <w:rPr>
      <w:b/>
      <w:bCs/>
    </w:rPr>
  </w:style>
  <w:style w:type="paragraph" w:styleId="a9">
    <w:name w:val="Normal (Web)"/>
    <w:basedOn w:val="a"/>
    <w:uiPriority w:val="99"/>
    <w:semiHidden/>
    <w:unhideWhenUsed/>
    <w:rsid w:val="003D106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861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61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1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14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42F2"/>
    <w:pPr>
      <w:widowControl w:val="0"/>
      <w:shd w:val="clear" w:color="auto" w:fill="FFFFFF"/>
      <w:spacing w:line="322" w:lineRule="exact"/>
      <w:ind w:firstLine="820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06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36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3300.uz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cka_3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EkRGUMuDDYc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2022-03-16T12:06:00Z</cp:lastPrinted>
  <dcterms:created xsi:type="dcterms:W3CDTF">2022-03-18T08:50:00Z</dcterms:created>
  <dcterms:modified xsi:type="dcterms:W3CDTF">2022-03-18T08:50:00Z</dcterms:modified>
</cp:coreProperties>
</file>