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72" w:rsidRPr="002B0A43" w:rsidRDefault="00D43B72" w:rsidP="00D43B72">
      <w:pPr>
        <w:spacing w:after="0" w:line="240" w:lineRule="auto"/>
        <w:ind w:right="245" w:firstLine="709"/>
        <w:rPr>
          <w:rFonts w:ascii="Times New Roman" w:hAnsi="Times New Roman" w:cs="Times New Roman"/>
          <w:sz w:val="24"/>
          <w:szCs w:val="24"/>
        </w:rPr>
      </w:pPr>
    </w:p>
    <w:p w:rsidR="00D43B72" w:rsidRDefault="00D43B72" w:rsidP="00D43B72">
      <w:pPr>
        <w:spacing w:after="0" w:line="240" w:lineRule="auto"/>
        <w:ind w:right="245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0A43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D43B72" w:rsidRPr="002B0A43" w:rsidRDefault="00D43B72" w:rsidP="00D43B72">
      <w:pPr>
        <w:spacing w:after="0" w:line="240" w:lineRule="auto"/>
        <w:ind w:right="245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43B72" w:rsidRPr="002B0A43" w:rsidRDefault="00D43B72" w:rsidP="00D43B72">
      <w:pPr>
        <w:spacing w:after="0" w:line="240" w:lineRule="auto"/>
        <w:ind w:right="24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0A43">
        <w:rPr>
          <w:rFonts w:ascii="Times New Roman" w:hAnsi="Times New Roman" w:cs="Times New Roman"/>
          <w:b/>
          <w:sz w:val="24"/>
          <w:szCs w:val="24"/>
        </w:rPr>
        <w:t>«Тряпичные куклы»</w:t>
      </w:r>
    </w:p>
    <w:p w:rsidR="00D43B72" w:rsidRPr="002B0A43" w:rsidRDefault="00D43B72" w:rsidP="00D43B72">
      <w:pPr>
        <w:spacing w:after="0" w:line="240" w:lineRule="auto"/>
        <w:ind w:right="24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72" w:rsidRPr="002B0A43" w:rsidRDefault="00D43B72" w:rsidP="00D43B72">
      <w:pPr>
        <w:spacing w:after="0" w:line="240" w:lineRule="auto"/>
        <w:ind w:right="2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43">
        <w:rPr>
          <w:rFonts w:ascii="Times New Roman" w:hAnsi="Times New Roman" w:cs="Times New Roman"/>
          <w:sz w:val="24"/>
          <w:szCs w:val="24"/>
        </w:rPr>
        <w:t xml:space="preserve">- Кукла </w:t>
      </w:r>
      <w:r w:rsidRPr="002B0A4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B0A43">
        <w:rPr>
          <w:rFonts w:ascii="Times New Roman" w:hAnsi="Times New Roman" w:cs="Times New Roman"/>
          <w:b/>
          <w:sz w:val="24"/>
          <w:szCs w:val="24"/>
        </w:rPr>
        <w:t>Зерновушка</w:t>
      </w:r>
      <w:proofErr w:type="spellEnd"/>
      <w:r w:rsidRPr="002B0A4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B0A43">
        <w:rPr>
          <w:rFonts w:ascii="Times New Roman" w:hAnsi="Times New Roman" w:cs="Times New Roman"/>
          <w:sz w:val="24"/>
          <w:szCs w:val="24"/>
        </w:rPr>
        <w:t>или «</w:t>
      </w:r>
      <w:proofErr w:type="spellStart"/>
      <w:r w:rsidRPr="002B0A43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2B0A43">
        <w:rPr>
          <w:rFonts w:ascii="Times New Roman" w:hAnsi="Times New Roman" w:cs="Times New Roman"/>
          <w:sz w:val="24"/>
          <w:szCs w:val="24"/>
        </w:rPr>
        <w:t xml:space="preserve">». Внутри куклы было зерно (гречка, овес, просо, пшеница, ячмень). Ее делали после сбора урожая. Она символизировала достаток в семье.  </w:t>
      </w:r>
    </w:p>
    <w:p w:rsidR="00D43B72" w:rsidRPr="002B0A43" w:rsidRDefault="00D43B72" w:rsidP="00D43B72">
      <w:pPr>
        <w:pStyle w:val="a3"/>
        <w:shd w:val="clear" w:color="auto" w:fill="FFFFFF"/>
        <w:spacing w:before="0" w:beforeAutospacing="0" w:after="0" w:afterAutospacing="0"/>
        <w:ind w:right="245" w:firstLine="709"/>
        <w:jc w:val="both"/>
        <w:rPr>
          <w:color w:val="0E0E0E"/>
        </w:rPr>
      </w:pPr>
      <w:r w:rsidRPr="002B0A43">
        <w:rPr>
          <w:rFonts w:eastAsia="Calibri"/>
          <w:lang w:eastAsia="zh-CN"/>
        </w:rPr>
        <w:t>- Кукла</w:t>
      </w:r>
      <w:r w:rsidRPr="002B0A43">
        <w:rPr>
          <w:rStyle w:val="c1"/>
          <w:b/>
          <w:iCs/>
          <w:color w:val="000000"/>
        </w:rPr>
        <w:t xml:space="preserve"> «</w:t>
      </w:r>
      <w:r w:rsidRPr="002B0A43">
        <w:rPr>
          <w:b/>
          <w:iCs/>
        </w:rPr>
        <w:t xml:space="preserve">Колокольчик». </w:t>
      </w:r>
      <w:r w:rsidRPr="002B0A43">
        <w:rPr>
          <w:color w:val="0E0E0E"/>
        </w:rPr>
        <w:t xml:space="preserve">Валдайская кукла Колокольчик приносила в дом хорошие вести, чтобы кукла весело звенела, при изготовлении в неё вкладывали настоящий маленький колокольчик. Такие куклы создавали атмосферу добра, радости веселья и счастья – того, с чем ассоциируется у всех колокольный перезвон. Кукла-колокольчик снаружи тряпичная кукла, а тронешь ее - начинается звон. Её крепили у дверей, чтобы всегда слышать, когда она открывается.                   </w:t>
      </w:r>
    </w:p>
    <w:p w:rsidR="00D43B72" w:rsidRPr="002B0A43" w:rsidRDefault="00D43B72" w:rsidP="00D43B72">
      <w:pPr>
        <w:pStyle w:val="a3"/>
        <w:shd w:val="clear" w:color="auto" w:fill="FFFFFF"/>
        <w:spacing w:before="0" w:beforeAutospacing="0" w:after="0" w:afterAutospacing="0"/>
        <w:ind w:right="245" w:firstLine="709"/>
        <w:jc w:val="both"/>
      </w:pPr>
      <w:r w:rsidRPr="002B0A43">
        <w:rPr>
          <w:color w:val="0E0E0E"/>
        </w:rPr>
        <w:t xml:space="preserve">- Кукла </w:t>
      </w:r>
      <w:r w:rsidRPr="002B0A43">
        <w:rPr>
          <w:b/>
        </w:rPr>
        <w:t>«</w:t>
      </w:r>
      <w:proofErr w:type="spellStart"/>
      <w:r w:rsidRPr="002B0A43">
        <w:rPr>
          <w:b/>
        </w:rPr>
        <w:t>Пеленашка</w:t>
      </w:r>
      <w:proofErr w:type="spellEnd"/>
      <w:r w:rsidRPr="002B0A43">
        <w:rPr>
          <w:b/>
        </w:rPr>
        <w:t>».</w:t>
      </w:r>
      <w:r w:rsidRPr="002B0A43">
        <w:t xml:space="preserve"> Кукла - младенчик в платочке, завернутый в пеленку. «</w:t>
      </w:r>
      <w:proofErr w:type="spellStart"/>
      <w:r w:rsidRPr="002B0A43">
        <w:t>Пеленашку</w:t>
      </w:r>
      <w:proofErr w:type="spellEnd"/>
      <w:r w:rsidRPr="002B0A43">
        <w:t>» делали для маленьких детей, клали их в колыбельку, чтобы малыши крепко спали. Раньше считалось, что в доме, где есть дети, обязательно должна быть кукла – «</w:t>
      </w:r>
      <w:proofErr w:type="spellStart"/>
      <w:r w:rsidRPr="002B0A43">
        <w:t>Пеленашка</w:t>
      </w:r>
      <w:proofErr w:type="spellEnd"/>
      <w:r w:rsidRPr="002B0A43">
        <w:t xml:space="preserve">». </w:t>
      </w:r>
    </w:p>
    <w:p w:rsidR="00D43B72" w:rsidRPr="002B0A43" w:rsidRDefault="00D43B72" w:rsidP="00D43B72">
      <w:pPr>
        <w:pStyle w:val="a3"/>
        <w:shd w:val="clear" w:color="auto" w:fill="FFFFFF"/>
        <w:spacing w:before="0" w:beforeAutospacing="0" w:after="0" w:afterAutospacing="0"/>
        <w:ind w:right="245" w:firstLine="709"/>
        <w:jc w:val="both"/>
      </w:pPr>
      <w:r w:rsidRPr="002B0A43">
        <w:t xml:space="preserve">- Кукла </w:t>
      </w:r>
      <w:r w:rsidRPr="002B0A43">
        <w:rPr>
          <w:b/>
        </w:rPr>
        <w:t>«Неразлучники».</w:t>
      </w:r>
      <w:r w:rsidRPr="002B0A43">
        <w:t xml:space="preserve"> Это свадебная обрядовая кукла - традиционный семейный оберег. Эту куклу дарили на свадьбе молодоженам как символ новой семьи. Особенность этой куклы – общая рука. Её делали из свечи, веточки от дерева.</w:t>
      </w:r>
    </w:p>
    <w:p w:rsidR="00D43B72" w:rsidRPr="002B0A43" w:rsidRDefault="00D43B72" w:rsidP="00D43B72">
      <w:pPr>
        <w:pStyle w:val="a3"/>
        <w:shd w:val="clear" w:color="auto" w:fill="FFFFFF"/>
        <w:spacing w:before="0" w:beforeAutospacing="0" w:after="0" w:afterAutospacing="0"/>
        <w:ind w:right="245" w:firstLine="709"/>
        <w:jc w:val="both"/>
        <w:rPr>
          <w:color w:val="0E0E0E"/>
        </w:rPr>
      </w:pPr>
      <w:r w:rsidRPr="002B0A43">
        <w:rPr>
          <w:color w:val="0E0E0E"/>
        </w:rPr>
        <w:t xml:space="preserve">- Кукла – оберег </w:t>
      </w:r>
      <w:r w:rsidRPr="002B0A43">
        <w:rPr>
          <w:b/>
          <w:color w:val="0E0E0E"/>
        </w:rPr>
        <w:t>«</w:t>
      </w:r>
      <w:proofErr w:type="spellStart"/>
      <w:r w:rsidRPr="002B0A43">
        <w:rPr>
          <w:b/>
          <w:color w:val="0E0E0E"/>
        </w:rPr>
        <w:t>Желанница</w:t>
      </w:r>
      <w:proofErr w:type="spellEnd"/>
      <w:r w:rsidRPr="002B0A43">
        <w:rPr>
          <w:b/>
          <w:color w:val="0E0E0E"/>
        </w:rPr>
        <w:t>».</w:t>
      </w:r>
      <w:r w:rsidRPr="002B0A43">
        <w:rPr>
          <w:color w:val="333333"/>
        </w:rPr>
        <w:t xml:space="preserve"> Она </w:t>
      </w:r>
      <w:r w:rsidRPr="002B0A43">
        <w:rPr>
          <w:color w:val="0E0E0E"/>
        </w:rPr>
        <w:t>исполняла заветные желания. Уже в процессе изготовления мастерицы закладывали в нее позитивный настрой и думы о своих мечтах. На Руси сокровенная куколка пряталась от посторонних глаз и хранилась в коробочке. Чтобы исполнилось желание, хозяйка повязывала «</w:t>
      </w:r>
      <w:proofErr w:type="spellStart"/>
      <w:r w:rsidRPr="002B0A43">
        <w:rPr>
          <w:color w:val="0E0E0E"/>
        </w:rPr>
        <w:t>Желаннице</w:t>
      </w:r>
      <w:proofErr w:type="spellEnd"/>
      <w:r w:rsidRPr="002B0A43">
        <w:rPr>
          <w:color w:val="0E0E0E"/>
        </w:rPr>
        <w:t>» красивую тесьму, тряпичный цветок, бант или нанизывала на ленточку яркую бусинку.</w:t>
      </w:r>
    </w:p>
    <w:p w:rsidR="00D43B72" w:rsidRPr="002B0A43" w:rsidRDefault="00D43B72" w:rsidP="00D43B72">
      <w:pPr>
        <w:pStyle w:val="a3"/>
        <w:shd w:val="clear" w:color="auto" w:fill="FFFFFF"/>
        <w:spacing w:before="0" w:beforeAutospacing="0" w:after="0" w:afterAutospacing="0"/>
        <w:ind w:right="245" w:firstLine="709"/>
        <w:jc w:val="both"/>
        <w:rPr>
          <w:color w:val="0E0E0E"/>
        </w:rPr>
      </w:pPr>
      <w:r w:rsidRPr="002B0A43">
        <w:rPr>
          <w:color w:val="0E0E0E"/>
        </w:rPr>
        <w:t xml:space="preserve">- Кукла </w:t>
      </w:r>
      <w:r w:rsidRPr="002B0A43">
        <w:rPr>
          <w:b/>
          <w:color w:val="0E0E0E"/>
        </w:rPr>
        <w:t>«</w:t>
      </w:r>
      <w:proofErr w:type="spellStart"/>
      <w:r w:rsidRPr="002B0A43">
        <w:rPr>
          <w:b/>
          <w:color w:val="0E0E0E"/>
        </w:rPr>
        <w:t>Благополучница</w:t>
      </w:r>
      <w:proofErr w:type="spellEnd"/>
      <w:r w:rsidRPr="002B0A43">
        <w:rPr>
          <w:b/>
          <w:color w:val="0E0E0E"/>
        </w:rPr>
        <w:t>».</w:t>
      </w:r>
      <w:r w:rsidRPr="002B0A43">
        <w:rPr>
          <w:color w:val="0E0E0E"/>
        </w:rPr>
        <w:t xml:space="preserve"> Вносит в дом достаток, денежный приток, радость и процветание, а также – охраняет семью и дом от разных бедствий и болезней. Кукла «</w:t>
      </w:r>
      <w:proofErr w:type="spellStart"/>
      <w:r w:rsidRPr="002B0A43">
        <w:rPr>
          <w:color w:val="0E0E0E"/>
        </w:rPr>
        <w:t>Благополучница</w:t>
      </w:r>
      <w:proofErr w:type="spellEnd"/>
      <w:r w:rsidRPr="002B0A43">
        <w:rPr>
          <w:color w:val="0E0E0E"/>
        </w:rPr>
        <w:t xml:space="preserve">» появилась примерно в 15 веке, на что указывает 5 рублевая монета, вложенная в основание куколки, введенная в оборот, которой приходится на это время. </w:t>
      </w:r>
    </w:p>
    <w:p w:rsidR="00D43B72" w:rsidRPr="002B0A43" w:rsidRDefault="00D43B72" w:rsidP="00D43B72">
      <w:pPr>
        <w:pStyle w:val="a3"/>
        <w:shd w:val="clear" w:color="auto" w:fill="FFFFFF"/>
        <w:spacing w:before="0" w:beforeAutospacing="0" w:after="0" w:afterAutospacing="0"/>
        <w:ind w:right="245" w:firstLine="709"/>
        <w:jc w:val="both"/>
      </w:pPr>
      <w:r w:rsidRPr="002B0A43">
        <w:rPr>
          <w:color w:val="0E0E0E"/>
        </w:rPr>
        <w:t xml:space="preserve">- Кукла </w:t>
      </w:r>
      <w:r w:rsidRPr="002B0A43">
        <w:rPr>
          <w:b/>
          <w:color w:val="0E0E0E"/>
        </w:rPr>
        <w:t>«</w:t>
      </w:r>
      <w:proofErr w:type="spellStart"/>
      <w:r w:rsidRPr="002B0A43">
        <w:rPr>
          <w:b/>
          <w:color w:val="0E0E0E"/>
        </w:rPr>
        <w:t>Кувадка</w:t>
      </w:r>
      <w:proofErr w:type="spellEnd"/>
      <w:r w:rsidRPr="002B0A43">
        <w:rPr>
          <w:b/>
          <w:color w:val="0E0E0E"/>
        </w:rPr>
        <w:t xml:space="preserve">». </w:t>
      </w:r>
      <w:r w:rsidRPr="002B0A43">
        <w:rPr>
          <w:color w:val="0E0E0E"/>
        </w:rPr>
        <w:t xml:space="preserve">Одна из самых простых </w:t>
      </w:r>
      <w:proofErr w:type="spellStart"/>
      <w:r w:rsidRPr="002B0A43">
        <w:rPr>
          <w:color w:val="0E0E0E"/>
        </w:rPr>
        <w:t>обережных</w:t>
      </w:r>
      <w:proofErr w:type="spellEnd"/>
      <w:r w:rsidRPr="002B0A43">
        <w:rPr>
          <w:color w:val="0E0E0E"/>
        </w:rPr>
        <w:t xml:space="preserve"> кукол. Её делали накануне рождения ребёнка (примерно за две недели) и вывешивали в избе, чтобы отвлекать внимание злых духов от будущей мамы и младенца. Позже кукол стали укладывать в люльки и подвешивать над колыбелями хороводами или гроздьями. </w:t>
      </w:r>
      <w:proofErr w:type="spellStart"/>
      <w:r w:rsidRPr="002B0A43">
        <w:rPr>
          <w:color w:val="0E0E0E"/>
        </w:rPr>
        <w:t>Кувадки</w:t>
      </w:r>
      <w:proofErr w:type="spellEnd"/>
      <w:r w:rsidRPr="002B0A43">
        <w:rPr>
          <w:color w:val="0E0E0E"/>
        </w:rPr>
        <w:t xml:space="preserve"> служили первыми игрушками младенцев. </w:t>
      </w:r>
    </w:p>
    <w:p w:rsidR="00D43B72" w:rsidRPr="002B0A43" w:rsidRDefault="00D43B72" w:rsidP="00D43B72">
      <w:pPr>
        <w:spacing w:after="0" w:line="240" w:lineRule="auto"/>
        <w:ind w:right="24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B72" w:rsidRPr="002B0A43" w:rsidRDefault="00D43B72" w:rsidP="00D43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3B72" w:rsidRDefault="00D43B72" w:rsidP="00D43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D4" w:rsidRDefault="00007AD4"/>
    <w:sectPr w:rsidR="00007AD4" w:rsidSect="00E64620">
      <w:pgSz w:w="11906" w:h="16838"/>
      <w:pgMar w:top="540" w:right="74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63131"/>
    <w:multiLevelType w:val="hybridMultilevel"/>
    <w:tmpl w:val="A0DA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72"/>
    <w:rsid w:val="00007AD4"/>
    <w:rsid w:val="00D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E92E-5366-4C8F-A917-A4AA4E1B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72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B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2022-11-07T08:28:00Z</dcterms:created>
  <dcterms:modified xsi:type="dcterms:W3CDTF">2022-11-07T08:30:00Z</dcterms:modified>
</cp:coreProperties>
</file>