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C2" w:rsidRPr="004F20E9" w:rsidRDefault="009D10C2" w:rsidP="009D10C2">
      <w:pPr>
        <w:spacing w:line="240" w:lineRule="auto"/>
        <w:contextualSpacing/>
        <w:jc w:val="center"/>
        <w:rPr>
          <w:b/>
        </w:rPr>
      </w:pPr>
      <w:r w:rsidRPr="004F20E9">
        <w:rPr>
          <w:b/>
        </w:rPr>
        <w:t>Тема: Формирование саморегуляции у школьников.</w:t>
      </w:r>
    </w:p>
    <w:p w:rsidR="009D10C2" w:rsidRPr="004F20E9" w:rsidRDefault="004D6D44" w:rsidP="009D10C2">
      <w:pPr>
        <w:spacing w:line="240" w:lineRule="auto"/>
        <w:contextualSpacing/>
        <w:jc w:val="center"/>
        <w:rPr>
          <w:b/>
        </w:rPr>
      </w:pPr>
      <w:r>
        <w:rPr>
          <w:b/>
        </w:rPr>
        <w:t>Учитель: Сухарева Е.В.</w:t>
      </w:r>
      <w:bookmarkStart w:id="0" w:name="_GoBack"/>
      <w:bookmarkEnd w:id="0"/>
    </w:p>
    <w:p w:rsidR="009D10C2" w:rsidRPr="004F20E9" w:rsidRDefault="009D10C2" w:rsidP="009D10C2">
      <w:pPr>
        <w:spacing w:line="240" w:lineRule="auto"/>
        <w:contextualSpacing/>
        <w:jc w:val="right"/>
        <w:rPr>
          <w:b/>
        </w:rPr>
      </w:pP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>Развитие саморегуляции – одна из центральных линий развития детей. Разнообразие видов деятельности, которые осваивает ребенок, объединяет одно – в них формируется важнейшее личностное новообразование этого возраста – произвольная регуляция поведения и деятельности, способность к самоконтролю.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>Саморегуляция – процесс управления человеком собственными психологическими и физиологическими состояниями, а также поступками.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>Психическаясаморегуляция – самостоятельное целенаправленное и сознательное изменение субъектом регуляторных механизмов своей психики на основе использования ресурсов бессознательного уровня.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>Как показывают исследования, уже на первом году жизни начинают формироваться произвольные движения. В период от двух до трех лет закладываются основы регулирующей функции речи. С 4 лет развивается контроль за своими действиями, а нарушение правил поведения другими замечается уже с 3 лет. Уже в дошкольном возрасте появляется первая самооценка, роль которой в регуляции поведения постоянно возрастает. Все эти изменения служат предпосылками и создают условия для развития основ произвольной саморегуляции.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>У ребенка, как и у взрослого, по мере роста его личности, повышаются способности к произвольной психической регуляции и самоконтролю.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>В детском возрасте способность подчинять свою психическую жизнь ярким живым образам фантазии совершенно естественна, во-первых, потому что основной тип регуляции психики у детей как раз непроизвольный, во-вторых, потому что слово у ребенка очень близко к конкретному образу. Слова легко оживляют у детей яркие впечатления и реальные ощущения, способные запустить естественные механизмы саморегуляции.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>Требования детского сада, а затем школы создают необходимость формирования произвольной памяти и мышления, дальнейшего развития произвольной саморегуляции эмоциональных проявлений, внимания и восприятия как главного резерва их способностей, творческих возможностей, жизненных сил и интересов. Понимание психологами и воспитателями общих механизмов психофизической регуляции организма дает инструмент воздействия изнутри на развитие детской психики и ее произвольной регуляции.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>Способность регулировать различные сферы психической жизни состоит из конкретных контролирующих умений в двигательной и эмоциональной сферах, сфере общения и поведения. Ребенок должен овладеть умениями в каждой из сфер.</w:t>
      </w:r>
    </w:p>
    <w:p w:rsidR="009D10C2" w:rsidRPr="004F20E9" w:rsidRDefault="009D10C2" w:rsidP="009D10C2">
      <w:pPr>
        <w:spacing w:line="240" w:lineRule="auto"/>
        <w:contextualSpacing/>
        <w:jc w:val="both"/>
      </w:pPr>
    </w:p>
    <w:p w:rsidR="009D10C2" w:rsidRPr="004F20E9" w:rsidRDefault="009D10C2" w:rsidP="009D10C2">
      <w:pPr>
        <w:rPr>
          <w:b/>
        </w:rPr>
      </w:pPr>
      <w:r w:rsidRPr="004F20E9">
        <w:rPr>
          <w:b/>
        </w:rPr>
        <w:t>Двигательная сфера:</w:t>
      </w:r>
    </w:p>
    <w:p w:rsidR="009D10C2" w:rsidRPr="004F20E9" w:rsidRDefault="009D10C2" w:rsidP="009D10C2"/>
    <w:p w:rsidR="009D10C2" w:rsidRPr="004F20E9" w:rsidRDefault="009D10C2" w:rsidP="009D10C2">
      <w:pPr>
        <w:ind w:firstLine="709"/>
        <w:jc w:val="both"/>
      </w:pPr>
      <w:r w:rsidRPr="004F20E9">
        <w:t xml:space="preserve">Для того чтобы самому научиться контролировать свои движения, ребенок должен овладеть следующими умениями: </w:t>
      </w:r>
    </w:p>
    <w:p w:rsidR="009D10C2" w:rsidRPr="004F20E9" w:rsidRDefault="009D10C2" w:rsidP="009D10C2">
      <w:pPr>
        <w:pStyle w:val="a3"/>
        <w:numPr>
          <w:ilvl w:val="0"/>
          <w:numId w:val="1"/>
        </w:numPr>
      </w:pPr>
      <w:r w:rsidRPr="004F20E9">
        <w:t>произвольно направлять свое внимание на мышцы, участвующие в движении;</w:t>
      </w:r>
    </w:p>
    <w:p w:rsidR="009D10C2" w:rsidRPr="004F20E9" w:rsidRDefault="009D10C2" w:rsidP="009D10C2">
      <w:pPr>
        <w:pStyle w:val="a3"/>
        <w:numPr>
          <w:ilvl w:val="0"/>
          <w:numId w:val="1"/>
        </w:numPr>
      </w:pPr>
      <w:r w:rsidRPr="004F20E9">
        <w:t>различать и сравнивать мышечные ощущения;</w:t>
      </w:r>
    </w:p>
    <w:p w:rsidR="009D10C2" w:rsidRPr="004F20E9" w:rsidRDefault="009D10C2" w:rsidP="009D10C2">
      <w:pPr>
        <w:pStyle w:val="a3"/>
        <w:numPr>
          <w:ilvl w:val="0"/>
          <w:numId w:val="1"/>
        </w:numPr>
      </w:pPr>
      <w:r w:rsidRPr="004F20E9">
        <w:t>определять соответствующие характера ощущений (“напряжение-расслабление”, “тяжесть-легкость”, др.) характеру движений, сопровождаемых этими ощущениями (“сила-слабость”, “резкость-плавность”, темп, ритм);</w:t>
      </w:r>
    </w:p>
    <w:p w:rsidR="009D10C2" w:rsidRPr="004F20E9" w:rsidRDefault="009D10C2" w:rsidP="009D10C2">
      <w:pPr>
        <w:pStyle w:val="a3"/>
        <w:numPr>
          <w:ilvl w:val="0"/>
          <w:numId w:val="1"/>
        </w:numPr>
      </w:pPr>
      <w:r w:rsidRPr="004F20E9">
        <w:t>менять характер движений, опираясь на контроль своих ощущений.</w:t>
      </w:r>
    </w:p>
    <w:p w:rsidR="009D10C2" w:rsidRPr="004F20E9" w:rsidRDefault="009D10C2" w:rsidP="009D10C2">
      <w:pPr>
        <w:ind w:firstLine="709"/>
        <w:jc w:val="both"/>
      </w:pPr>
      <w:r w:rsidRPr="004F20E9">
        <w:t>Первые три умения можно с успехом тренировать у каждого ребенка, последнее же во многом зависит от природной одаренности – точного мышечного чувства, моторной ловкости.</w:t>
      </w:r>
    </w:p>
    <w:p w:rsidR="009D10C2" w:rsidRPr="004F20E9" w:rsidRDefault="009D10C2" w:rsidP="009D10C2">
      <w:pPr>
        <w:rPr>
          <w:b/>
        </w:rPr>
      </w:pPr>
      <w:r w:rsidRPr="004F20E9">
        <w:rPr>
          <w:b/>
        </w:rPr>
        <w:t>Эмоциональная сфера: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>Способности детей в произвольной регуляции эмоций, в сравнении с движением, еще менее развиты: им трудно скрыть радость, огорчение, вину, страх, подавить раздражение или негодование. Пока эмоции детей еще непосредственны, не подчинены давлению социально-культурного окружения – самое удобное время, учить понимать их, принимать и полноценно выражать.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 xml:space="preserve">Для этого ребенку необходимо овладеть такими умениями: </w:t>
      </w:r>
    </w:p>
    <w:p w:rsidR="009D10C2" w:rsidRPr="004F20E9" w:rsidRDefault="009D10C2" w:rsidP="009D10C2">
      <w:r w:rsidRPr="004F20E9">
        <w:t>произвольно направлять свое внимание на эмоциональные ощущения, которые он испытывает;</w:t>
      </w:r>
    </w:p>
    <w:p w:rsidR="009D10C2" w:rsidRPr="004F20E9" w:rsidRDefault="009D10C2" w:rsidP="009D10C2">
      <w:pPr>
        <w:pStyle w:val="a3"/>
        <w:numPr>
          <w:ilvl w:val="0"/>
          <w:numId w:val="2"/>
        </w:numPr>
        <w:spacing w:line="240" w:lineRule="auto"/>
        <w:ind w:left="714" w:hanging="357"/>
      </w:pPr>
      <w:r w:rsidRPr="004F20E9">
        <w:t>различать и сравнивать эмоциональные ощущения, определять их характер (приятно, неприятно, беспокойно, удивленно, страшно и т.п.);</w:t>
      </w:r>
    </w:p>
    <w:p w:rsidR="009D10C2" w:rsidRPr="004F20E9" w:rsidRDefault="009D10C2" w:rsidP="009D10C2">
      <w:pPr>
        <w:pStyle w:val="a3"/>
        <w:numPr>
          <w:ilvl w:val="0"/>
          <w:numId w:val="2"/>
        </w:numPr>
        <w:spacing w:line="240" w:lineRule="auto"/>
        <w:ind w:left="714" w:hanging="357"/>
      </w:pPr>
      <w:r w:rsidRPr="004F20E9">
        <w:t>одновременно направлять свое внимание на мышечные ощущения и на экспрессивные движения, сопровождающие любые собственные эмоции и эмоции, которые испытывают окружающие;</w:t>
      </w:r>
    </w:p>
    <w:p w:rsidR="009D10C2" w:rsidRPr="004F20E9" w:rsidRDefault="009D10C2" w:rsidP="009D10C2">
      <w:pPr>
        <w:pStyle w:val="a3"/>
        <w:numPr>
          <w:ilvl w:val="0"/>
          <w:numId w:val="2"/>
        </w:numPr>
        <w:spacing w:line="240" w:lineRule="auto"/>
        <w:ind w:left="714" w:hanging="357"/>
      </w:pPr>
      <w:r w:rsidRPr="004F20E9">
        <w:t>произвольно и подражательно “воспроизводить” или демонстрировать эмоции по заданному образцу.</w:t>
      </w:r>
    </w:p>
    <w:p w:rsidR="009D10C2" w:rsidRPr="004F20E9" w:rsidRDefault="00283D25" w:rsidP="009D10C2">
      <w:pPr>
        <w:rPr>
          <w:b/>
        </w:rPr>
      </w:pPr>
      <w:r w:rsidRPr="004F20E9">
        <w:rPr>
          <w:b/>
        </w:rPr>
        <w:t>Сфера общения:</w:t>
      </w: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  <w:r w:rsidRPr="004F20E9">
        <w:t xml:space="preserve">Овладев начальными навыками эмоциональнойсаморегуляции, ребенок сможет регулировать свое общение. Основным инструментом регуляции общения является способность устанавливать эмоциональный контакт. Эту способность можно развить тренировкой следующих умений: </w:t>
      </w:r>
    </w:p>
    <w:p w:rsidR="009D10C2" w:rsidRPr="004F20E9" w:rsidRDefault="009D10C2" w:rsidP="00663719">
      <w:pPr>
        <w:pStyle w:val="a3"/>
        <w:numPr>
          <w:ilvl w:val="0"/>
          <w:numId w:val="3"/>
        </w:numPr>
        <w:spacing w:line="240" w:lineRule="auto"/>
        <w:jc w:val="both"/>
      </w:pPr>
      <w:r w:rsidRPr="004F20E9">
        <w:lastRenderedPageBreak/>
        <w:t>управлять, понимать и различать чужие эмоциональные состояния;</w:t>
      </w:r>
    </w:p>
    <w:p w:rsidR="009D10C2" w:rsidRPr="004F20E9" w:rsidRDefault="009D10C2" w:rsidP="00663719">
      <w:pPr>
        <w:pStyle w:val="a3"/>
        <w:numPr>
          <w:ilvl w:val="0"/>
          <w:numId w:val="3"/>
        </w:numPr>
        <w:spacing w:line="240" w:lineRule="auto"/>
        <w:jc w:val="both"/>
      </w:pPr>
      <w:r w:rsidRPr="004F20E9">
        <w:t>сопереживать (т.е. принимать позицию партнера по общению и полноценно проживать прочувствовать его эмоциональное состояние);</w:t>
      </w:r>
    </w:p>
    <w:p w:rsidR="009D10C2" w:rsidRPr="004F20E9" w:rsidRDefault="009D10C2" w:rsidP="00663719">
      <w:pPr>
        <w:pStyle w:val="a3"/>
        <w:numPr>
          <w:ilvl w:val="0"/>
          <w:numId w:val="3"/>
        </w:numPr>
        <w:spacing w:line="240" w:lineRule="auto"/>
        <w:jc w:val="both"/>
      </w:pPr>
      <w:r w:rsidRPr="004F20E9">
        <w:t>отвечать адекватными чувствами (т.е. в ответ на эмоциональное состояние товарища проявить такие чувства, которые принесут удовлетворение участникам общения).</w:t>
      </w: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  <w:r w:rsidRPr="004F20E9">
        <w:t>У детей больше, чем у взрослых, развита, интуитивная способность улавливать чужое эмоциональное состояние, поскольку они не придают такого значения словам, как взрослые. Поэтому важно не упустить это благодарное время для развития у ребенка эмпатии, сострадания, общительности, доброты.</w:t>
      </w: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  <w:r w:rsidRPr="004F20E9">
        <w:t>Уровень овладения ребенком элементарными умениями регуляции эмоциональной сферы и способность устанавливать эмоциональный контакт составляют уровень развития эмоционального контроля его личности.</w:t>
      </w: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</w:p>
    <w:p w:rsidR="009D10C2" w:rsidRPr="004F20E9" w:rsidRDefault="009D10C2" w:rsidP="00663719">
      <w:pPr>
        <w:spacing w:line="240" w:lineRule="auto"/>
        <w:contextualSpacing/>
        <w:rPr>
          <w:b/>
        </w:rPr>
      </w:pPr>
      <w:r w:rsidRPr="004F20E9">
        <w:rPr>
          <w:b/>
        </w:rPr>
        <w:t>Сфера поведения:</w:t>
      </w:r>
    </w:p>
    <w:p w:rsidR="009D10C2" w:rsidRPr="004F20E9" w:rsidRDefault="009D10C2" w:rsidP="00663719">
      <w:pPr>
        <w:spacing w:line="240" w:lineRule="auto"/>
        <w:contextualSpacing/>
        <w:rPr>
          <w:b/>
        </w:rPr>
      </w:pP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  <w:r w:rsidRPr="004F20E9">
        <w:t xml:space="preserve">Управление поведением, как самой сложной сферой психической деятельности, необходимо включает в себя все ранее рассмотренные навыки саморегуляции и предполагает другие, специфические для этой деятельности, умения, которые составляют высшие формы эмоционально-волевой регуляции: </w:t>
      </w:r>
    </w:p>
    <w:p w:rsidR="009D10C2" w:rsidRPr="004F20E9" w:rsidRDefault="009D10C2" w:rsidP="00663719">
      <w:pPr>
        <w:pStyle w:val="a3"/>
        <w:numPr>
          <w:ilvl w:val="0"/>
          <w:numId w:val="5"/>
        </w:numPr>
        <w:spacing w:line="240" w:lineRule="auto"/>
        <w:jc w:val="both"/>
      </w:pPr>
      <w:r w:rsidRPr="004F20E9">
        <w:t>определять конкретные цели своих поступков;</w:t>
      </w:r>
    </w:p>
    <w:p w:rsidR="009D10C2" w:rsidRPr="004F20E9" w:rsidRDefault="009D10C2" w:rsidP="00663719">
      <w:pPr>
        <w:pStyle w:val="a3"/>
        <w:numPr>
          <w:ilvl w:val="0"/>
          <w:numId w:val="5"/>
        </w:numPr>
        <w:spacing w:line="240" w:lineRule="auto"/>
        <w:jc w:val="both"/>
      </w:pPr>
      <w:r w:rsidRPr="004F20E9">
        <w:t>искать и находить, выбирая из множества вариантов, средства достижения этих целей;</w:t>
      </w:r>
    </w:p>
    <w:p w:rsidR="009D10C2" w:rsidRPr="004F20E9" w:rsidRDefault="009D10C2" w:rsidP="00663719">
      <w:pPr>
        <w:pStyle w:val="a3"/>
        <w:numPr>
          <w:ilvl w:val="0"/>
          <w:numId w:val="5"/>
        </w:numPr>
        <w:spacing w:line="240" w:lineRule="auto"/>
        <w:jc w:val="both"/>
      </w:pPr>
      <w:r w:rsidRPr="004F20E9">
        <w:t>проверять эффективность выбранных путей: действиями, ошибаясь и исправляя ошибки, опытом чувств, опытом прошлых аналогичных ситуаций;</w:t>
      </w:r>
    </w:p>
    <w:p w:rsidR="009D10C2" w:rsidRPr="004F20E9" w:rsidRDefault="009D10C2" w:rsidP="00663719">
      <w:pPr>
        <w:pStyle w:val="a3"/>
        <w:numPr>
          <w:ilvl w:val="0"/>
          <w:numId w:val="5"/>
        </w:numPr>
        <w:spacing w:line="240" w:lineRule="auto"/>
        <w:jc w:val="both"/>
      </w:pPr>
      <w:r w:rsidRPr="004F20E9">
        <w:t>предвидеть конечный результат своих действий и поступков;</w:t>
      </w:r>
    </w:p>
    <w:p w:rsidR="009D10C2" w:rsidRPr="004F20E9" w:rsidRDefault="009D10C2" w:rsidP="00663719">
      <w:pPr>
        <w:pStyle w:val="a3"/>
        <w:numPr>
          <w:ilvl w:val="0"/>
          <w:numId w:val="5"/>
        </w:numPr>
        <w:spacing w:line="240" w:lineRule="auto"/>
        <w:jc w:val="both"/>
      </w:pPr>
      <w:r w:rsidRPr="004F20E9">
        <w:t>брать на себя ответственность.</w:t>
      </w: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  <w:r w:rsidRPr="004F20E9">
        <w:t>В развитии у детей описанных навыков большое значение играет возможность испытать множество вариантов действия для того, чтобы научиться делать выбор. Именно в выборе поступка или действия состоит первый шаг на пути развития произвольного (согласно со своими желаниями, волей) управления поведением.</w:t>
      </w: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</w:p>
    <w:p w:rsidR="00CB6376" w:rsidRPr="004F20E9" w:rsidRDefault="00151FE7" w:rsidP="00151FE7">
      <w:pPr>
        <w:spacing w:line="240" w:lineRule="auto"/>
        <w:contextualSpacing/>
        <w:jc w:val="center"/>
        <w:rPr>
          <w:b/>
        </w:rPr>
      </w:pPr>
      <w:r w:rsidRPr="004F20E9">
        <w:rPr>
          <w:b/>
        </w:rPr>
        <w:t>Для формирования саморегуляции можно провести с детьми несколько упражнений:</w:t>
      </w:r>
    </w:p>
    <w:p w:rsidR="00151FE7" w:rsidRPr="004F20E9" w:rsidRDefault="00151FE7" w:rsidP="00151FE7">
      <w:pPr>
        <w:pStyle w:val="a3"/>
        <w:numPr>
          <w:ilvl w:val="0"/>
          <w:numId w:val="6"/>
        </w:numPr>
        <w:spacing w:line="240" w:lineRule="auto"/>
        <w:jc w:val="both"/>
      </w:pPr>
      <w:r w:rsidRPr="004F20E9">
        <w:t>Игра "Сохрани слово в секрете".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lastRenderedPageBreak/>
        <w:t xml:space="preserve"> Вы будете называть детям разные слова, а они их четко повторять. Но нужно помни об одном условии: названия цветов - это наш секрет, их повторять нельзя. Вместо этого, встретившись с названием цветка, ребенок должен молча хлопнуть один раз в ладоши.</w:t>
      </w:r>
    </w:p>
    <w:p w:rsidR="00151FE7" w:rsidRPr="004F20E9" w:rsidRDefault="00151FE7" w:rsidP="00151FE7">
      <w:pPr>
        <w:spacing w:line="240" w:lineRule="auto"/>
        <w:contextualSpacing/>
        <w:jc w:val="both"/>
      </w:pP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Примерный список слов:</w:t>
      </w:r>
    </w:p>
    <w:p w:rsidR="00151FE7" w:rsidRPr="004F20E9" w:rsidRDefault="00151FE7" w:rsidP="00151FE7">
      <w:pPr>
        <w:spacing w:line="240" w:lineRule="auto"/>
        <w:contextualSpacing/>
        <w:jc w:val="both"/>
        <w:rPr>
          <w:i/>
          <w:u w:val="single"/>
        </w:rPr>
      </w:pPr>
      <w:r w:rsidRPr="004F20E9">
        <w:rPr>
          <w:i/>
          <w:u w:val="single"/>
        </w:rPr>
        <w:t>окно, стул, ромашка, ириска, просо, плечо, шкаф, василёк, книга и т. д.</w:t>
      </w:r>
    </w:p>
    <w:p w:rsidR="00151FE7" w:rsidRPr="004F20E9" w:rsidRDefault="00151FE7" w:rsidP="00151FE7">
      <w:pPr>
        <w:spacing w:line="240" w:lineRule="auto"/>
        <w:contextualSpacing/>
        <w:jc w:val="both"/>
        <w:rPr>
          <w:i/>
        </w:rPr>
      </w:pPr>
      <w:r w:rsidRPr="004F20E9">
        <w:rPr>
          <w:i/>
        </w:rPr>
        <w:t>Примечание.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Основная задача упражнений на развитие произвольности и саморегуляции - научить ребенка длительное время руководствоваться в процессе работы заданным правилом, "удерживать" его, как говорят психологи. При этом безразлично, какое именно правило вами выбрано - подойдет любое. Варианты: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1. нельзя повторять слова, начинающиеся на звук [р];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2. нельзя повторять слова, начинающиеся с гласного звука;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3. нельзя повторять названия животных;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4- нельзя повторять имена девочек;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5. нельзя повторять слова, состоящие из 2-х слогов, и т. д.</w:t>
      </w:r>
    </w:p>
    <w:p w:rsidR="00151FE7" w:rsidRPr="004F20E9" w:rsidRDefault="00151FE7" w:rsidP="00151FE7">
      <w:pPr>
        <w:spacing w:line="240" w:lineRule="auto"/>
        <w:contextualSpacing/>
        <w:jc w:val="both"/>
      </w:pP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Когда ребенок станет хорошо и постоянно удерживать правило, переходите к игре с одновременным использованием двух правил.</w:t>
      </w:r>
    </w:p>
    <w:p w:rsidR="00151FE7" w:rsidRPr="004F20E9" w:rsidRDefault="00151FE7" w:rsidP="00151FE7">
      <w:pPr>
        <w:spacing w:line="240" w:lineRule="auto"/>
        <w:contextualSpacing/>
        <w:jc w:val="both"/>
      </w:pP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Например:</w:t>
      </w:r>
    </w:p>
    <w:p w:rsidR="00151FE7" w:rsidRPr="004F20E9" w:rsidRDefault="00151FE7" w:rsidP="00151FE7">
      <w:pPr>
        <w:spacing w:line="240" w:lineRule="auto"/>
        <w:contextualSpacing/>
        <w:jc w:val="both"/>
      </w:pP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1. нельзя повторять названия птиц, надо отмечать их одним хлопком;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2. нельзя повторять названия предметов, имеющих круглую форму (или зеленый цвет), надо отмечать их двумя хлопками.</w:t>
      </w:r>
    </w:p>
    <w:p w:rsidR="00151FE7" w:rsidRPr="004F20E9" w:rsidRDefault="00151FE7" w:rsidP="00151FE7">
      <w:pPr>
        <w:spacing w:line="240" w:lineRule="auto"/>
        <w:contextualSpacing/>
        <w:jc w:val="both"/>
      </w:pP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Введите элемент соревнования. За каждую ошибку начисляйте одно штрафное очко. Результат игры записывайте и каждый последующий сравнивайте с предыдущим. Ребенок должен убедиться, что чем больше он играет, учитывая правила, тем лучше у него получается. Не забывайте меняться с ребенком ролями.</w:t>
      </w:r>
    </w:p>
    <w:p w:rsidR="00151FE7" w:rsidRPr="004F20E9" w:rsidRDefault="00151FE7" w:rsidP="00151FE7">
      <w:pPr>
        <w:pStyle w:val="a3"/>
        <w:numPr>
          <w:ilvl w:val="0"/>
          <w:numId w:val="6"/>
        </w:numPr>
      </w:pPr>
      <w:r w:rsidRPr="004F20E9">
        <w:t>Как превратить "о" в "и".</w:t>
      </w:r>
    </w:p>
    <w:p w:rsidR="00151FE7" w:rsidRPr="004F20E9" w:rsidRDefault="00151FE7" w:rsidP="00151FE7">
      <w:pPr>
        <w:jc w:val="both"/>
      </w:pPr>
      <w:r w:rsidRPr="004F20E9">
        <w:t xml:space="preserve"> Ребенок  доброй феи говорил: "Я не волшебник, я только учусь". Эти слова относятся и к нам: мы еще не умеем делать серьезных превращений, но превратить од</w:t>
      </w:r>
      <w:r w:rsidR="009E7854" w:rsidRPr="004F20E9">
        <w:t xml:space="preserve">ну букву в другую нам под силу. </w:t>
      </w:r>
      <w:r w:rsidRPr="004F20E9">
        <w:t>Детям можно дать напечатанные  слоги.</w:t>
      </w:r>
      <w:r w:rsidR="009E7854" w:rsidRPr="004F20E9">
        <w:t xml:space="preserve"> Они должны не просто читать</w:t>
      </w:r>
      <w:r w:rsidRPr="004F20E9">
        <w:t xml:space="preserve"> их, но во всех случаях, когда встречается звук [о], меняй его на [и].</w:t>
      </w:r>
    </w:p>
    <w:p w:rsidR="00151FE7" w:rsidRPr="004F20E9" w:rsidRDefault="00151FE7" w:rsidP="00151FE7">
      <w:r w:rsidRPr="004F20E9">
        <w:t xml:space="preserve"> Столбики со слогами:</w:t>
      </w:r>
    </w:p>
    <w:p w:rsidR="00151FE7" w:rsidRPr="004F20E9" w:rsidRDefault="00151FE7" w:rsidP="00151FE7">
      <w:r w:rsidRPr="004F20E9">
        <w:t>ПО                      ОРХ                        КРОТ</w:t>
      </w:r>
    </w:p>
    <w:p w:rsidR="00151FE7" w:rsidRPr="004F20E9" w:rsidRDefault="00151FE7" w:rsidP="00151FE7">
      <w:r w:rsidRPr="004F20E9">
        <w:lastRenderedPageBreak/>
        <w:t>РИ                       КРА                       СЛАМ</w:t>
      </w:r>
    </w:p>
    <w:p w:rsidR="00151FE7" w:rsidRPr="004F20E9" w:rsidRDefault="00151FE7" w:rsidP="00151FE7">
      <w:r w:rsidRPr="004F20E9">
        <w:t>КА                      ФРЕ                          ПОРТ</w:t>
      </w:r>
    </w:p>
    <w:p w:rsidR="00151FE7" w:rsidRPr="004F20E9" w:rsidRDefault="00151FE7" w:rsidP="00151FE7">
      <w:r w:rsidRPr="004F20E9">
        <w:t>ТУ                       ШКА                        ГРИБ</w:t>
      </w:r>
    </w:p>
    <w:p w:rsidR="00151FE7" w:rsidRPr="004F20E9" w:rsidRDefault="00A71EAF" w:rsidP="009E7854">
      <w:pPr>
        <w:rPr>
          <w:b/>
        </w:rPr>
      </w:pPr>
      <w:r w:rsidRPr="004F20E9">
        <w:rPr>
          <w:b/>
        </w:rPr>
        <w:t>Подобные упражнения помогут сформировать саморегуляцию у школьника.</w:t>
      </w:r>
      <w:r w:rsidR="00151FE7" w:rsidRPr="004F20E9">
        <w:rPr>
          <w:b/>
        </w:rPr>
        <w:br w:type="page"/>
      </w:r>
    </w:p>
    <w:p w:rsidR="00151FE7" w:rsidRPr="004F20E9" w:rsidRDefault="00151FE7" w:rsidP="00151FE7">
      <w:pPr>
        <w:spacing w:line="240" w:lineRule="auto"/>
        <w:contextualSpacing/>
        <w:jc w:val="both"/>
      </w:pPr>
    </w:p>
    <w:sectPr w:rsidR="00151FE7" w:rsidRPr="004F20E9" w:rsidSect="00DE74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68" w:rsidRDefault="004D4068" w:rsidP="004F20E9">
      <w:pPr>
        <w:spacing w:after="0" w:line="240" w:lineRule="auto"/>
      </w:pPr>
      <w:r>
        <w:separator/>
      </w:r>
    </w:p>
  </w:endnote>
  <w:endnote w:type="continuationSeparator" w:id="1">
    <w:p w:rsidR="004D4068" w:rsidRDefault="004D4068" w:rsidP="004F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057153"/>
      <w:docPartObj>
        <w:docPartGallery w:val="Page Numbers (Bottom of Page)"/>
        <w:docPartUnique/>
      </w:docPartObj>
    </w:sdtPr>
    <w:sdtContent>
      <w:p w:rsidR="004F20E9" w:rsidRDefault="00DE7458">
        <w:pPr>
          <w:pStyle w:val="a8"/>
          <w:jc w:val="right"/>
        </w:pPr>
        <w:r>
          <w:fldChar w:fldCharType="begin"/>
        </w:r>
        <w:r w:rsidR="004F20E9">
          <w:instrText>PAGE   \* MERGEFORMAT</w:instrText>
        </w:r>
        <w:r>
          <w:fldChar w:fldCharType="separate"/>
        </w:r>
        <w:r w:rsidR="00190DF2">
          <w:rPr>
            <w:noProof/>
          </w:rPr>
          <w:t>4</w:t>
        </w:r>
        <w:r>
          <w:fldChar w:fldCharType="end"/>
        </w:r>
      </w:p>
    </w:sdtContent>
  </w:sdt>
  <w:p w:rsidR="004F20E9" w:rsidRDefault="004F20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68" w:rsidRDefault="004D4068" w:rsidP="004F20E9">
      <w:pPr>
        <w:spacing w:after="0" w:line="240" w:lineRule="auto"/>
      </w:pPr>
      <w:r>
        <w:separator/>
      </w:r>
    </w:p>
  </w:footnote>
  <w:footnote w:type="continuationSeparator" w:id="1">
    <w:p w:rsidR="004D4068" w:rsidRDefault="004D4068" w:rsidP="004F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90D"/>
    <w:multiLevelType w:val="hybridMultilevel"/>
    <w:tmpl w:val="403C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3C30"/>
    <w:multiLevelType w:val="hybridMultilevel"/>
    <w:tmpl w:val="5D143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954ADE"/>
    <w:multiLevelType w:val="hybridMultilevel"/>
    <w:tmpl w:val="DA70B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AC327D"/>
    <w:multiLevelType w:val="hybridMultilevel"/>
    <w:tmpl w:val="2A86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95692"/>
    <w:multiLevelType w:val="hybridMultilevel"/>
    <w:tmpl w:val="BE0C8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0C698A"/>
    <w:multiLevelType w:val="hybridMultilevel"/>
    <w:tmpl w:val="BE0A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3A4"/>
    <w:rsid w:val="00151FE7"/>
    <w:rsid w:val="00190DF2"/>
    <w:rsid w:val="00283D25"/>
    <w:rsid w:val="00404221"/>
    <w:rsid w:val="004D4068"/>
    <w:rsid w:val="004D6D44"/>
    <w:rsid w:val="004F20E9"/>
    <w:rsid w:val="00663719"/>
    <w:rsid w:val="009D10C2"/>
    <w:rsid w:val="009E7854"/>
    <w:rsid w:val="00A71EAF"/>
    <w:rsid w:val="00BB4A96"/>
    <w:rsid w:val="00CB6376"/>
    <w:rsid w:val="00DE7458"/>
    <w:rsid w:val="00E31C32"/>
    <w:rsid w:val="00E8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0E9"/>
  </w:style>
  <w:style w:type="paragraph" w:styleId="a8">
    <w:name w:val="footer"/>
    <w:basedOn w:val="a"/>
    <w:link w:val="a9"/>
    <w:uiPriority w:val="99"/>
    <w:unhideWhenUsed/>
    <w:rsid w:val="004F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0E9"/>
  </w:style>
  <w:style w:type="paragraph" w:styleId="a8">
    <w:name w:val="footer"/>
    <w:basedOn w:val="a"/>
    <w:link w:val="a9"/>
    <w:uiPriority w:val="99"/>
    <w:unhideWhenUsed/>
    <w:rsid w:val="004F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lesnik</dc:creator>
  <cp:keywords/>
  <dc:description/>
  <cp:lastModifiedBy>Home</cp:lastModifiedBy>
  <cp:revision>10</cp:revision>
  <cp:lastPrinted>2012-07-09T05:25:00Z</cp:lastPrinted>
  <dcterms:created xsi:type="dcterms:W3CDTF">2012-07-07T20:33:00Z</dcterms:created>
  <dcterms:modified xsi:type="dcterms:W3CDTF">2023-06-08T14:24:00Z</dcterms:modified>
</cp:coreProperties>
</file>