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47" w:rsidRPr="00B30147" w:rsidRDefault="00B30147" w:rsidP="00B3014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30147">
        <w:rPr>
          <w:rFonts w:ascii="Times New Roman" w:hAnsi="Times New Roman" w:cs="Times New Roman"/>
          <w:color w:val="auto"/>
          <w:sz w:val="28"/>
          <w:szCs w:val="28"/>
        </w:rPr>
        <w:t>Муниципальное бюджетное дошкольное образовательное учреждение Петрозаводского городского округа «Центр развития ребенка – финно-угорский детский сад №107 «</w:t>
      </w:r>
      <w:proofErr w:type="spellStart"/>
      <w:r w:rsidRPr="00B30147">
        <w:rPr>
          <w:rFonts w:ascii="Times New Roman" w:hAnsi="Times New Roman" w:cs="Times New Roman"/>
          <w:color w:val="auto"/>
          <w:sz w:val="28"/>
          <w:szCs w:val="28"/>
        </w:rPr>
        <w:t>Жемчужинка</w:t>
      </w:r>
      <w:proofErr w:type="spellEnd"/>
      <w:r w:rsidRPr="00B30147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7B5E1F" w:rsidRPr="00B30147" w:rsidRDefault="007B5E1F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728B" w:rsidRPr="00BB0575" w:rsidRDefault="00B30147" w:rsidP="0060728B">
      <w:pPr>
        <w:pStyle w:val="af4"/>
        <w:shd w:val="clear" w:color="auto" w:fill="FFFFFF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 статьи: </w:t>
      </w:r>
      <w:r w:rsidR="0060728B" w:rsidRPr="00BB0575">
        <w:rPr>
          <w:b/>
          <w:sz w:val="28"/>
          <w:szCs w:val="28"/>
        </w:rPr>
        <w:t xml:space="preserve">Румянцева Оксана </w:t>
      </w:r>
      <w:proofErr w:type="spellStart"/>
      <w:r w:rsidR="0060728B" w:rsidRPr="00BB0575">
        <w:rPr>
          <w:b/>
          <w:sz w:val="28"/>
          <w:szCs w:val="28"/>
        </w:rPr>
        <w:t>Кимовна</w:t>
      </w:r>
      <w:proofErr w:type="spellEnd"/>
    </w:p>
    <w:p w:rsidR="0060728B" w:rsidRPr="00BB0575" w:rsidRDefault="0060728B" w:rsidP="0060728B">
      <w:pPr>
        <w:pStyle w:val="af4"/>
        <w:shd w:val="clear" w:color="auto" w:fill="FFFFFF"/>
        <w:spacing w:line="360" w:lineRule="auto"/>
        <w:jc w:val="right"/>
        <w:rPr>
          <w:b/>
          <w:sz w:val="28"/>
          <w:szCs w:val="28"/>
        </w:rPr>
      </w:pPr>
      <w:r w:rsidRPr="00BB0575">
        <w:rPr>
          <w:b/>
          <w:sz w:val="28"/>
          <w:szCs w:val="28"/>
        </w:rPr>
        <w:t xml:space="preserve">Старший воспитатель </w:t>
      </w:r>
    </w:p>
    <w:p w:rsidR="00B30147" w:rsidRDefault="00B30147" w:rsidP="00F306A4">
      <w:pPr>
        <w:pStyle w:val="af4"/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C56350" w:rsidRPr="00875F16" w:rsidRDefault="00A07E85" w:rsidP="00F306A4">
      <w:pPr>
        <w:pStyle w:val="af4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Статья</w:t>
      </w:r>
    </w:p>
    <w:p w:rsidR="007B5E1F" w:rsidRPr="00A07E85" w:rsidRDefault="007B5E1F" w:rsidP="00046B89">
      <w:pPr>
        <w:pStyle w:val="af4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A07E85">
        <w:rPr>
          <w:b/>
          <w:sz w:val="28"/>
          <w:szCs w:val="28"/>
        </w:rPr>
        <w:t>«</w:t>
      </w:r>
      <w:proofErr w:type="spellStart"/>
      <w:r w:rsidRPr="00A07E85">
        <w:rPr>
          <w:b/>
          <w:bCs/>
          <w:kern w:val="36"/>
          <w:sz w:val="28"/>
          <w:szCs w:val="28"/>
        </w:rPr>
        <w:t>Буктрейлер</w:t>
      </w:r>
      <w:proofErr w:type="spellEnd"/>
      <w:r w:rsidRPr="00A07E85">
        <w:rPr>
          <w:b/>
          <w:bCs/>
          <w:kern w:val="36"/>
          <w:sz w:val="28"/>
          <w:szCs w:val="28"/>
        </w:rPr>
        <w:t xml:space="preserve"> как </w:t>
      </w:r>
      <w:r w:rsidR="008A45E6">
        <w:rPr>
          <w:b/>
          <w:bCs/>
          <w:kern w:val="36"/>
          <w:sz w:val="28"/>
          <w:szCs w:val="28"/>
        </w:rPr>
        <w:t xml:space="preserve">инструмент </w:t>
      </w:r>
      <w:r w:rsidRPr="00A07E85">
        <w:rPr>
          <w:b/>
          <w:bCs/>
          <w:kern w:val="36"/>
          <w:sz w:val="28"/>
          <w:szCs w:val="28"/>
        </w:rPr>
        <w:t xml:space="preserve">повышения интереса к чтению у </w:t>
      </w:r>
      <w:r w:rsidR="00046B89" w:rsidRPr="00A07E85">
        <w:rPr>
          <w:b/>
          <w:bCs/>
          <w:kern w:val="36"/>
          <w:sz w:val="28"/>
          <w:szCs w:val="28"/>
        </w:rPr>
        <w:t xml:space="preserve">старших </w:t>
      </w:r>
      <w:r w:rsidRPr="00A07E85">
        <w:rPr>
          <w:b/>
          <w:bCs/>
          <w:kern w:val="36"/>
          <w:sz w:val="28"/>
          <w:szCs w:val="28"/>
        </w:rPr>
        <w:t>дошкольников»</w:t>
      </w:r>
    </w:p>
    <w:p w:rsidR="007B5E1F" w:rsidRPr="00875F16" w:rsidRDefault="007B5E1F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168F" w:rsidRPr="00791CFC" w:rsidRDefault="001A05C4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CFC">
        <w:rPr>
          <w:rFonts w:ascii="Times New Roman" w:hAnsi="Times New Roman" w:cs="Times New Roman"/>
          <w:color w:val="auto"/>
          <w:sz w:val="28"/>
          <w:szCs w:val="28"/>
        </w:rPr>
        <w:t>Современный мир диктует условия, в которых традиции чтения с каждым годом утрачивают своё значение для формирования личности ребенка.</w:t>
      </w:r>
      <w:r w:rsidR="00776F72" w:rsidRPr="00791C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91CFC">
        <w:rPr>
          <w:rFonts w:ascii="Times New Roman" w:hAnsi="Times New Roman" w:cs="Times New Roman"/>
          <w:color w:val="auto"/>
          <w:sz w:val="28"/>
          <w:szCs w:val="28"/>
        </w:rPr>
        <w:t xml:space="preserve">Доступные </w:t>
      </w:r>
      <w:proofErr w:type="spellStart"/>
      <w:r w:rsidRPr="00791CFC">
        <w:rPr>
          <w:rFonts w:ascii="Times New Roman" w:hAnsi="Times New Roman" w:cs="Times New Roman"/>
          <w:color w:val="auto"/>
          <w:sz w:val="28"/>
          <w:szCs w:val="28"/>
        </w:rPr>
        <w:t>гаджеты</w:t>
      </w:r>
      <w:proofErr w:type="spellEnd"/>
      <w:r w:rsidR="007A5A14" w:rsidRPr="00791CFC">
        <w:rPr>
          <w:rFonts w:ascii="Times New Roman" w:hAnsi="Times New Roman" w:cs="Times New Roman"/>
          <w:color w:val="auto"/>
          <w:sz w:val="28"/>
          <w:szCs w:val="28"/>
        </w:rPr>
        <w:t xml:space="preserve">, являясь мощным </w:t>
      </w:r>
      <w:r w:rsidRPr="00791CFC">
        <w:rPr>
          <w:rFonts w:ascii="Times New Roman" w:hAnsi="Times New Roman" w:cs="Times New Roman"/>
          <w:color w:val="auto"/>
          <w:sz w:val="28"/>
          <w:szCs w:val="28"/>
        </w:rPr>
        <w:t>мотивационным фактором воздействия как на об</w:t>
      </w:r>
      <w:r w:rsidR="004E1B67">
        <w:rPr>
          <w:rFonts w:ascii="Times New Roman" w:hAnsi="Times New Roman" w:cs="Times New Roman"/>
          <w:color w:val="auto"/>
          <w:sz w:val="28"/>
          <w:szCs w:val="28"/>
        </w:rPr>
        <w:t>щество в целом, и в, частности,</w:t>
      </w:r>
      <w:r w:rsidRPr="00791CFC">
        <w:rPr>
          <w:rFonts w:ascii="Times New Roman" w:hAnsi="Times New Roman" w:cs="Times New Roman"/>
          <w:color w:val="auto"/>
          <w:sz w:val="28"/>
          <w:szCs w:val="28"/>
        </w:rPr>
        <w:t xml:space="preserve"> на развитие ребенка, </w:t>
      </w:r>
      <w:r w:rsidR="007A5A14" w:rsidRPr="00791CFC">
        <w:rPr>
          <w:rFonts w:ascii="Times New Roman" w:hAnsi="Times New Roman" w:cs="Times New Roman"/>
          <w:color w:val="auto"/>
          <w:sz w:val="28"/>
          <w:szCs w:val="28"/>
        </w:rPr>
        <w:t xml:space="preserve">вытесняют книгу, </w:t>
      </w:r>
      <w:r w:rsidR="00557B3A">
        <w:rPr>
          <w:rFonts w:ascii="Times New Roman" w:hAnsi="Times New Roman" w:cs="Times New Roman"/>
          <w:color w:val="auto"/>
          <w:sz w:val="28"/>
          <w:szCs w:val="28"/>
        </w:rPr>
        <w:t>потребность и интерес</w:t>
      </w:r>
      <w:r w:rsidRPr="00791CFC">
        <w:rPr>
          <w:rFonts w:ascii="Times New Roman" w:hAnsi="Times New Roman" w:cs="Times New Roman"/>
          <w:color w:val="auto"/>
          <w:sz w:val="28"/>
          <w:szCs w:val="28"/>
        </w:rPr>
        <w:t xml:space="preserve"> к ней постепенно утрачиваю</w:t>
      </w:r>
      <w:r w:rsidR="00776F72" w:rsidRPr="00791CFC">
        <w:rPr>
          <w:rFonts w:ascii="Times New Roman" w:hAnsi="Times New Roman" w:cs="Times New Roman"/>
          <w:color w:val="auto"/>
          <w:sz w:val="28"/>
          <w:szCs w:val="28"/>
        </w:rPr>
        <w:t xml:space="preserve">тся. </w:t>
      </w:r>
      <w:r w:rsidR="00557B3A">
        <w:rPr>
          <w:rFonts w:ascii="Times New Roman" w:hAnsi="Times New Roman" w:cs="Times New Roman"/>
          <w:color w:val="auto"/>
          <w:sz w:val="28"/>
          <w:szCs w:val="28"/>
        </w:rPr>
        <w:t>Это</w:t>
      </w:r>
      <w:r w:rsidRPr="00791CFC">
        <w:rPr>
          <w:rFonts w:ascii="Times New Roman" w:hAnsi="Times New Roman" w:cs="Times New Roman"/>
          <w:color w:val="auto"/>
          <w:sz w:val="28"/>
          <w:szCs w:val="28"/>
        </w:rPr>
        <w:t xml:space="preserve"> является тревожной проблемой, особенно для нашей страны, где к пропаганде чтения, в особенности в разрезе детского чтения, отводится важная роль в системе обучения и воспитания.</w:t>
      </w:r>
      <w:r w:rsidR="00791C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91CFC">
        <w:rPr>
          <w:rFonts w:ascii="Times New Roman" w:hAnsi="Times New Roman" w:cs="Times New Roman"/>
          <w:color w:val="auto"/>
          <w:sz w:val="28"/>
          <w:szCs w:val="28"/>
        </w:rPr>
        <w:t>Падение интереса у населения страны к чтению литературы влечет ухудшение</w:t>
      </w:r>
      <w:r w:rsidR="00776F72" w:rsidRPr="00791C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91CFC">
        <w:rPr>
          <w:rFonts w:ascii="Times New Roman" w:hAnsi="Times New Roman" w:cs="Times New Roman"/>
          <w:color w:val="auto"/>
          <w:sz w:val="28"/>
          <w:szCs w:val="28"/>
        </w:rPr>
        <w:t>владения</w:t>
      </w:r>
      <w:r w:rsidR="00776F72" w:rsidRPr="00791CFC">
        <w:rPr>
          <w:rFonts w:ascii="Times New Roman" w:hAnsi="Times New Roman" w:cs="Times New Roman"/>
          <w:color w:val="auto"/>
          <w:sz w:val="28"/>
          <w:szCs w:val="28"/>
        </w:rPr>
        <w:t xml:space="preserve"> родным языком, снижается уровень </w:t>
      </w:r>
      <w:r w:rsidR="004D168F" w:rsidRPr="00791CFC">
        <w:rPr>
          <w:rFonts w:ascii="Times New Roman" w:hAnsi="Times New Roman" w:cs="Times New Roman"/>
          <w:color w:val="auto"/>
          <w:sz w:val="28"/>
          <w:szCs w:val="28"/>
        </w:rPr>
        <w:t>грамотности</w:t>
      </w:r>
      <w:r w:rsidR="007A5A14" w:rsidRPr="00791CFC">
        <w:rPr>
          <w:rFonts w:ascii="Times New Roman" w:hAnsi="Times New Roman" w:cs="Times New Roman"/>
          <w:color w:val="auto"/>
          <w:sz w:val="28"/>
          <w:szCs w:val="28"/>
        </w:rPr>
        <w:t xml:space="preserve"> у населения</w:t>
      </w:r>
      <w:r w:rsidR="004D168F" w:rsidRPr="00791CF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D6B03" w:rsidRDefault="00776F72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CFC">
        <w:rPr>
          <w:rFonts w:ascii="Times New Roman" w:hAnsi="Times New Roman" w:cs="Times New Roman"/>
          <w:color w:val="auto"/>
          <w:sz w:val="28"/>
          <w:szCs w:val="28"/>
        </w:rPr>
        <w:t>Таким образом, воп</w:t>
      </w:r>
      <w:r w:rsidR="000044F2" w:rsidRPr="00791CFC">
        <w:rPr>
          <w:rFonts w:ascii="Times New Roman" w:hAnsi="Times New Roman" w:cs="Times New Roman"/>
          <w:color w:val="auto"/>
          <w:sz w:val="28"/>
          <w:szCs w:val="28"/>
        </w:rPr>
        <w:t xml:space="preserve">рос о </w:t>
      </w:r>
      <w:r w:rsidR="001A05C4" w:rsidRPr="00791CFC">
        <w:rPr>
          <w:rFonts w:ascii="Times New Roman" w:hAnsi="Times New Roman" w:cs="Times New Roman"/>
          <w:color w:val="auto"/>
          <w:sz w:val="28"/>
          <w:szCs w:val="28"/>
        </w:rPr>
        <w:t>значимости и приобщению детей к чтению литературы можно отнести</w:t>
      </w:r>
      <w:r w:rsidR="00FC2B4B" w:rsidRPr="00791C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FC2B4B" w:rsidRPr="00791CFC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="00FC2B4B" w:rsidRPr="00791CFC">
        <w:rPr>
          <w:rFonts w:ascii="Times New Roman" w:hAnsi="Times New Roman" w:cs="Times New Roman"/>
          <w:color w:val="auto"/>
          <w:sz w:val="28"/>
          <w:szCs w:val="28"/>
        </w:rPr>
        <w:t xml:space="preserve"> достаточно важным и значимым </w:t>
      </w:r>
      <w:r w:rsidR="005E3062" w:rsidRPr="00791CFC">
        <w:rPr>
          <w:rFonts w:ascii="Times New Roman" w:hAnsi="Times New Roman" w:cs="Times New Roman"/>
          <w:color w:val="auto"/>
          <w:sz w:val="28"/>
          <w:szCs w:val="28"/>
        </w:rPr>
        <w:t>в современных</w:t>
      </w:r>
      <w:r w:rsidR="005E3062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условиях, когда преобладание электронных технологий превалирует. И это является достаточно серьезным тревожащим фактором, так как под воздействием новых электронных технологий, </w:t>
      </w:r>
      <w:r w:rsidR="00004240">
        <w:rPr>
          <w:rFonts w:ascii="Times New Roman" w:hAnsi="Times New Roman" w:cs="Times New Roman"/>
          <w:color w:val="auto"/>
          <w:sz w:val="28"/>
          <w:szCs w:val="28"/>
        </w:rPr>
        <w:t>в первую очередь, страдает речевое развитие ребенка</w:t>
      </w:r>
      <w:r w:rsidR="005E3062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— </w:t>
      </w:r>
      <w:proofErr w:type="gramStart"/>
      <w:r w:rsidR="00004240">
        <w:rPr>
          <w:rFonts w:ascii="Times New Roman" w:hAnsi="Times New Roman" w:cs="Times New Roman"/>
          <w:color w:val="auto"/>
          <w:sz w:val="28"/>
          <w:szCs w:val="28"/>
        </w:rPr>
        <w:t>ре</w:t>
      </w:r>
      <w:proofErr w:type="gramEnd"/>
      <w:r w:rsidR="00D03672">
        <w:rPr>
          <w:rFonts w:ascii="Times New Roman" w:hAnsi="Times New Roman" w:cs="Times New Roman"/>
          <w:color w:val="auto"/>
          <w:sz w:val="28"/>
          <w:szCs w:val="28"/>
        </w:rPr>
        <w:t xml:space="preserve">чь становится более конкретной, более </w:t>
      </w:r>
      <w:r w:rsidR="00004240">
        <w:rPr>
          <w:rFonts w:ascii="Times New Roman" w:hAnsi="Times New Roman" w:cs="Times New Roman"/>
          <w:color w:val="auto"/>
          <w:sz w:val="28"/>
          <w:szCs w:val="28"/>
        </w:rPr>
        <w:t>сухой</w:t>
      </w:r>
      <w:r w:rsidR="005E3062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04240">
        <w:rPr>
          <w:rFonts w:ascii="Times New Roman" w:hAnsi="Times New Roman" w:cs="Times New Roman"/>
          <w:color w:val="auto"/>
          <w:sz w:val="28"/>
          <w:szCs w:val="28"/>
        </w:rPr>
        <w:lastRenderedPageBreak/>
        <w:t>дети реже употребляют</w:t>
      </w:r>
      <w:r w:rsidR="005E3062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в речи прилагательные, которые насыщают нашу жизнь эмоциями.</w:t>
      </w:r>
    </w:p>
    <w:p w:rsidR="004D168F" w:rsidRPr="00875F16" w:rsidRDefault="006904AF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Нельзя сказать, что</w:t>
      </w:r>
      <w:r w:rsidR="005E3062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оградив детей от в</w:t>
      </w:r>
      <w:r w:rsidR="000E5A6C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оздействия современных </w:t>
      </w:r>
      <w:proofErr w:type="spellStart"/>
      <w:r w:rsidR="000E5A6C" w:rsidRPr="00875F16">
        <w:rPr>
          <w:rFonts w:ascii="Times New Roman" w:hAnsi="Times New Roman" w:cs="Times New Roman"/>
          <w:color w:val="auto"/>
          <w:sz w:val="28"/>
          <w:szCs w:val="28"/>
        </w:rPr>
        <w:t>гаджетов</w:t>
      </w:r>
      <w:proofErr w:type="spellEnd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5A6C" w:rsidRPr="00875F16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="000E5A6C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можно будет решить проблему. </w:t>
      </w:r>
      <w:r w:rsidR="000E5A6C" w:rsidRPr="00875F16">
        <w:rPr>
          <w:rFonts w:ascii="Times New Roman" w:hAnsi="Times New Roman" w:cs="Times New Roman"/>
          <w:color w:val="auto"/>
          <w:sz w:val="28"/>
          <w:szCs w:val="28"/>
        </w:rPr>
        <w:t>Важно создать условия, которые станут основой для возникновения мотивации  у ребенка  по привлечению к чтению книг.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Условия, в которых книга сможет соперничать с современными технологиями в глазах современного ребенка. </w:t>
      </w:r>
    </w:p>
    <w:p w:rsidR="004D168F" w:rsidRPr="00875F16" w:rsidRDefault="005E3062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Создавая </w:t>
      </w:r>
      <w:r w:rsidR="006904AF">
        <w:rPr>
          <w:rFonts w:ascii="Times New Roman" w:hAnsi="Times New Roman" w:cs="Times New Roman"/>
          <w:color w:val="auto"/>
          <w:sz w:val="28"/>
          <w:szCs w:val="28"/>
        </w:rPr>
        <w:t xml:space="preserve">мотивационную привлекательность для возникновения </w:t>
      </w:r>
      <w:r w:rsidR="004D168F" w:rsidRPr="00875F16">
        <w:rPr>
          <w:rFonts w:ascii="Times New Roman" w:hAnsi="Times New Roman" w:cs="Times New Roman"/>
          <w:color w:val="auto"/>
          <w:sz w:val="28"/>
          <w:szCs w:val="28"/>
        </w:rPr>
        <w:t>интереса к книге, м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t>ы способствуем развитию ребенка. В</w:t>
      </w:r>
      <w:r w:rsidR="004D168F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 пр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оцессе общения с книгою ребенок </w:t>
      </w:r>
      <w:r w:rsidR="004D168F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учится думать, учится анализировать, развивается творчески, формируется нравственная и культурная основа его личности. </w:t>
      </w:r>
    </w:p>
    <w:p w:rsidR="004D168F" w:rsidRPr="00875F16" w:rsidRDefault="004D168F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Чтение развивает речь, делая её правильной, четкой, понятной, образной, красивой. </w:t>
      </w:r>
    </w:p>
    <w:p w:rsidR="004D168F" w:rsidRPr="00875F16" w:rsidRDefault="00D03672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Чтение развивает душу, учит</w:t>
      </w:r>
      <w:r w:rsidR="004D168F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сострадать, быть милосердным, чувствовать чужую боль и радоваться чужому успеху.</w:t>
      </w:r>
    </w:p>
    <w:p w:rsidR="004D168F" w:rsidRPr="00875F16" w:rsidRDefault="004D168F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33D" w:rsidRPr="00875F16" w:rsidRDefault="00EF033D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F16">
        <w:rPr>
          <w:rFonts w:ascii="Times New Roman" w:hAnsi="Times New Roman" w:cs="Times New Roman"/>
          <w:color w:val="auto"/>
          <w:sz w:val="28"/>
          <w:szCs w:val="28"/>
        </w:rPr>
        <w:t>Что необходимо, чтобы у ребенка появилось желание прочитать книгу?</w:t>
      </w:r>
    </w:p>
    <w:p w:rsidR="007B5E1F" w:rsidRPr="00875F16" w:rsidRDefault="00EF033D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Интерес. Любопытство. Удовольствие от процесса. </w:t>
      </w:r>
      <w:r w:rsidR="007B5E1F" w:rsidRPr="00875F16">
        <w:rPr>
          <w:rFonts w:ascii="Times New Roman" w:hAnsi="Times New Roman" w:cs="Times New Roman"/>
          <w:color w:val="auto"/>
          <w:sz w:val="28"/>
          <w:szCs w:val="28"/>
        </w:rPr>
        <w:t>Осознание радости от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достижения конечной цели. </w:t>
      </w:r>
      <w:r w:rsidR="007B5E1F" w:rsidRPr="00875F1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t>отребность в новых впечатлениях.</w:t>
      </w:r>
    </w:p>
    <w:p w:rsidR="00EF033D" w:rsidRPr="00875F16" w:rsidRDefault="00EF033D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33D" w:rsidRPr="00875F16" w:rsidRDefault="00EF033D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F16">
        <w:rPr>
          <w:rFonts w:ascii="Times New Roman" w:hAnsi="Times New Roman" w:cs="Times New Roman"/>
          <w:color w:val="auto"/>
          <w:sz w:val="28"/>
          <w:szCs w:val="28"/>
        </w:rPr>
        <w:t>Как создать условия, чтобы учесть все перечисленные позитивные эмоции у ребенка по отношению</w:t>
      </w:r>
      <w:r w:rsidR="005E3062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к процессу чтения? Эффективным средством решения 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t>этой задачи</w:t>
      </w:r>
      <w:r w:rsidR="005E3062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, с нашей точки зрения, можно рассматривать </w:t>
      </w:r>
      <w:r w:rsidR="00A618F7">
        <w:rPr>
          <w:rFonts w:ascii="Times New Roman" w:hAnsi="Times New Roman" w:cs="Times New Roman"/>
          <w:color w:val="auto"/>
          <w:sz w:val="28"/>
          <w:szCs w:val="28"/>
        </w:rPr>
        <w:t xml:space="preserve">такую </w:t>
      </w:r>
      <w:r w:rsidR="005E3062" w:rsidRPr="00875F1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t>нновационную форму</w:t>
      </w:r>
      <w:r w:rsidR="005E3062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работы с</w:t>
      </w:r>
      <w:r w:rsidR="00945F81" w:rsidRPr="00875F16">
        <w:rPr>
          <w:rFonts w:ascii="Times New Roman" w:hAnsi="Times New Roman" w:cs="Times New Roman"/>
          <w:color w:val="auto"/>
          <w:sz w:val="28"/>
          <w:szCs w:val="28"/>
        </w:rPr>
        <w:t>о старшими</w:t>
      </w:r>
      <w:r w:rsidR="005E3062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дошкольниками, как создание материала по анонсированию книги для привлечения внимания ребенка к чтению художественного произведения – это </w:t>
      </w:r>
      <w:proofErr w:type="spellStart"/>
      <w:r w:rsidR="005E3062" w:rsidRPr="00875F16">
        <w:rPr>
          <w:rFonts w:ascii="Times New Roman" w:hAnsi="Times New Roman" w:cs="Times New Roman"/>
          <w:color w:val="auto"/>
          <w:sz w:val="28"/>
          <w:szCs w:val="28"/>
        </w:rPr>
        <w:t>буктрейлер</w:t>
      </w:r>
      <w:proofErr w:type="spellEnd"/>
      <w:r w:rsidR="005E3062" w:rsidRPr="00875F1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033D" w:rsidRPr="00875F16" w:rsidRDefault="00EF033D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33D" w:rsidRPr="00875F16" w:rsidRDefault="00EF033D" w:rsidP="00875F16">
      <w:pPr>
        <w:shd w:val="clear" w:color="auto" w:fill="FFFFFF"/>
        <w:spacing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75F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Что такое </w:t>
      </w:r>
      <w:proofErr w:type="spellStart"/>
      <w:r w:rsidRPr="00875F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Буктре</w:t>
      </w:r>
      <w:r w:rsidR="00CD50DF" w:rsidRPr="00875F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й</w:t>
      </w:r>
      <w:r w:rsidRPr="00875F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лер</w:t>
      </w:r>
      <w:proofErr w:type="spellEnd"/>
      <w:r w:rsidRPr="00875F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? Это короткий видеоролик, созданный по мотивам книги.</w:t>
      </w:r>
    </w:p>
    <w:p w:rsidR="00EF033D" w:rsidRPr="00875F16" w:rsidRDefault="00EF033D" w:rsidP="00875F16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75F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Основная его задача – рассказать о книге, за</w:t>
      </w:r>
      <w:r w:rsidR="00642F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интересовать читателя, создать</w:t>
      </w:r>
      <w:r w:rsidRPr="00875F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мотивационную интригу, которая станет толчком для возникновения интереса у ребенка к  сюжету художественного произведения.</w:t>
      </w:r>
    </w:p>
    <w:p w:rsidR="00EF033D" w:rsidRPr="00875F16" w:rsidRDefault="00EF033D" w:rsidP="00875F16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75F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Идея создания </w:t>
      </w:r>
      <w:proofErr w:type="spellStart"/>
      <w:r w:rsidRPr="00875F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буктрейлера</w:t>
      </w:r>
      <w:proofErr w:type="spellEnd"/>
      <w:r w:rsidRPr="00875F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зародилась в США, в России 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жанр  </w:t>
      </w:r>
      <w:proofErr w:type="spellStart"/>
      <w:r w:rsidRPr="00875F16">
        <w:rPr>
          <w:rFonts w:ascii="Times New Roman" w:hAnsi="Times New Roman" w:cs="Times New Roman"/>
          <w:color w:val="auto"/>
          <w:sz w:val="28"/>
          <w:szCs w:val="28"/>
        </w:rPr>
        <w:t>буктрейлера</w:t>
      </w:r>
      <w:proofErr w:type="spellEnd"/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 появил</w:t>
      </w:r>
      <w:r w:rsidR="00A8660F">
        <w:rPr>
          <w:rFonts w:ascii="Times New Roman" w:hAnsi="Times New Roman" w:cs="Times New Roman"/>
          <w:color w:val="auto"/>
          <w:sz w:val="28"/>
          <w:szCs w:val="28"/>
        </w:rPr>
        <w:t xml:space="preserve">ся  в  2010  году. Изначально </w:t>
      </w:r>
      <w:proofErr w:type="spellStart"/>
      <w:r w:rsidR="00A8660F">
        <w:rPr>
          <w:rFonts w:ascii="Times New Roman" w:hAnsi="Times New Roman" w:cs="Times New Roman"/>
          <w:color w:val="auto"/>
          <w:sz w:val="28"/>
          <w:szCs w:val="28"/>
        </w:rPr>
        <w:t>буктрейлер</w:t>
      </w:r>
      <w:proofErr w:type="spellEnd"/>
      <w:r w:rsidR="00A866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t>предназначался для взрослых</w:t>
      </w:r>
      <w:r w:rsidR="00A8660F">
        <w:rPr>
          <w:rFonts w:ascii="Times New Roman" w:hAnsi="Times New Roman" w:cs="Times New Roman"/>
          <w:color w:val="auto"/>
          <w:sz w:val="28"/>
          <w:szCs w:val="28"/>
        </w:rPr>
        <w:t>, суть создания</w:t>
      </w:r>
      <w:r w:rsidR="009E7D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660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E7D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660F">
        <w:rPr>
          <w:rFonts w:ascii="Times New Roman" w:hAnsi="Times New Roman" w:cs="Times New Roman"/>
          <w:color w:val="auto"/>
          <w:sz w:val="28"/>
          <w:szCs w:val="28"/>
        </w:rPr>
        <w:t>продвижение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книги на рынке продаж. </w:t>
      </w:r>
    </w:p>
    <w:p w:rsidR="00600F4B" w:rsidRPr="00875F16" w:rsidRDefault="005E3062" w:rsidP="00875F16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75F16">
        <w:rPr>
          <w:rFonts w:ascii="Times New Roman" w:hAnsi="Times New Roman" w:cs="Times New Roman"/>
          <w:color w:val="auto"/>
          <w:sz w:val="28"/>
          <w:szCs w:val="28"/>
        </w:rPr>
        <w:t>Для практи</w:t>
      </w:r>
      <w:r w:rsidR="00A8660F">
        <w:rPr>
          <w:rFonts w:ascii="Times New Roman" w:hAnsi="Times New Roman" w:cs="Times New Roman"/>
          <w:color w:val="auto"/>
          <w:sz w:val="28"/>
          <w:szCs w:val="28"/>
        </w:rPr>
        <w:t xml:space="preserve">кующих педагогов-дошкольников 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t>такая форма работы может рассматриваться как интересный опыт взаимодейств</w:t>
      </w:r>
      <w:r w:rsidR="00642F38">
        <w:rPr>
          <w:rFonts w:ascii="Times New Roman" w:hAnsi="Times New Roman" w:cs="Times New Roman"/>
          <w:color w:val="auto"/>
          <w:sz w:val="28"/>
          <w:szCs w:val="28"/>
        </w:rPr>
        <w:t xml:space="preserve">ия с дошкольниками в 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t>процессе создания творческого продукта, что является не только средством</w:t>
      </w:r>
      <w:r w:rsidR="00642F38">
        <w:rPr>
          <w:rFonts w:ascii="Times New Roman" w:hAnsi="Times New Roman" w:cs="Times New Roman"/>
          <w:color w:val="auto"/>
          <w:sz w:val="28"/>
          <w:szCs w:val="28"/>
        </w:rPr>
        <w:t xml:space="preserve"> приобщения ребенка к чтению 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t>и средством развития личности ребенка, но и является средством  саморазвития педагога.</w:t>
      </w:r>
    </w:p>
    <w:p w:rsidR="00451E09" w:rsidRPr="00875F16" w:rsidRDefault="00600F4B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В этой связи такая форма работы с дошкольниками, как </w:t>
      </w:r>
      <w:r w:rsidR="00642F38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деятельности по 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t>создани</w:t>
      </w:r>
      <w:r w:rsidR="00642F3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D822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75F16">
        <w:rPr>
          <w:rFonts w:ascii="Times New Roman" w:hAnsi="Times New Roman" w:cs="Times New Roman"/>
          <w:color w:val="auto"/>
          <w:sz w:val="28"/>
          <w:szCs w:val="28"/>
        </w:rPr>
        <w:t>буктрейлера</w:t>
      </w:r>
      <w:proofErr w:type="spellEnd"/>
      <w:r w:rsidR="00642F3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представляет интерес в </w:t>
      </w:r>
      <w:r w:rsidR="00642F38">
        <w:rPr>
          <w:rFonts w:ascii="Times New Roman" w:hAnsi="Times New Roman" w:cs="Times New Roman"/>
          <w:color w:val="auto"/>
          <w:sz w:val="28"/>
          <w:szCs w:val="28"/>
        </w:rPr>
        <w:t>условиях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 дошкольного учреждения. </w:t>
      </w:r>
    </w:p>
    <w:p w:rsidR="00642F38" w:rsidRDefault="00642F38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данной статье представлен</w:t>
      </w:r>
      <w:r w:rsidR="00600F4B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опыт работы по созданию творческого продукта</w:t>
      </w:r>
      <w:r w:rsidR="009E7D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600F4B" w:rsidRPr="00875F16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="00600F4B" w:rsidRPr="00875F16">
        <w:rPr>
          <w:rFonts w:ascii="Times New Roman" w:hAnsi="Times New Roman" w:cs="Times New Roman"/>
          <w:color w:val="auto"/>
          <w:sz w:val="28"/>
          <w:szCs w:val="28"/>
        </w:rPr>
        <w:t>б</w:t>
      </w:r>
      <w:proofErr w:type="gramEnd"/>
      <w:r w:rsidR="00600F4B" w:rsidRPr="00875F16">
        <w:rPr>
          <w:rFonts w:ascii="Times New Roman" w:hAnsi="Times New Roman" w:cs="Times New Roman"/>
          <w:color w:val="auto"/>
          <w:sz w:val="28"/>
          <w:szCs w:val="28"/>
        </w:rPr>
        <w:t>уктрейлера</w:t>
      </w:r>
      <w:proofErr w:type="spellEnd"/>
      <w:r w:rsidR="00600F4B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с детьми старшего дошкольного возраста на базе  муниципального бюджетного  дошко</w:t>
      </w:r>
      <w:r w:rsidR="00D822DE">
        <w:rPr>
          <w:rFonts w:ascii="Times New Roman" w:hAnsi="Times New Roman" w:cs="Times New Roman"/>
          <w:color w:val="auto"/>
          <w:sz w:val="28"/>
          <w:szCs w:val="28"/>
        </w:rPr>
        <w:t>льное образовательное учреждения</w:t>
      </w:r>
      <w:r w:rsidR="00600F4B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Петрозаводского городского округа</w:t>
      </w:r>
      <w:r w:rsidR="00D822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0F4B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«Центр развития ребенка – финно-угорский детский </w:t>
      </w:r>
    </w:p>
    <w:p w:rsidR="00600F4B" w:rsidRPr="00875F16" w:rsidRDefault="00600F4B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F16">
        <w:rPr>
          <w:rFonts w:ascii="Times New Roman" w:hAnsi="Times New Roman" w:cs="Times New Roman"/>
          <w:color w:val="auto"/>
          <w:sz w:val="28"/>
          <w:szCs w:val="28"/>
        </w:rPr>
        <w:t>сад № 107 «</w:t>
      </w:r>
      <w:proofErr w:type="spellStart"/>
      <w:r w:rsidRPr="00875F16">
        <w:rPr>
          <w:rFonts w:ascii="Times New Roman" w:hAnsi="Times New Roman" w:cs="Times New Roman"/>
          <w:color w:val="auto"/>
          <w:sz w:val="28"/>
          <w:szCs w:val="28"/>
        </w:rPr>
        <w:t>Жемчужинка</w:t>
      </w:r>
      <w:proofErr w:type="spellEnd"/>
      <w:r w:rsidRPr="00875F1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51E09" w:rsidRPr="00875F1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51E09" w:rsidRDefault="00642F38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статье обобщен</w:t>
      </w:r>
      <w:r w:rsidR="00722C2C">
        <w:rPr>
          <w:rFonts w:ascii="Times New Roman" w:hAnsi="Times New Roman" w:cs="Times New Roman"/>
          <w:color w:val="auto"/>
          <w:sz w:val="28"/>
          <w:szCs w:val="28"/>
        </w:rPr>
        <w:t xml:space="preserve"> материал по содержанию деятельности</w:t>
      </w:r>
      <w:r w:rsidR="00451E09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над созданием </w:t>
      </w:r>
      <w:proofErr w:type="spellStart"/>
      <w:r w:rsidR="00451E09" w:rsidRPr="00875F16">
        <w:rPr>
          <w:rFonts w:ascii="Times New Roman" w:hAnsi="Times New Roman" w:cs="Times New Roman"/>
          <w:color w:val="auto"/>
          <w:sz w:val="28"/>
          <w:szCs w:val="28"/>
        </w:rPr>
        <w:t>буктрейлера</w:t>
      </w:r>
      <w:proofErr w:type="spellEnd"/>
      <w:r w:rsidR="00451E09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и да</w:t>
      </w:r>
      <w:r w:rsidR="00B53FCD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ны </w:t>
      </w:r>
      <w:r w:rsidR="00451E09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советы по </w:t>
      </w:r>
      <w:r w:rsidR="00B53FCD" w:rsidRPr="00875F16">
        <w:rPr>
          <w:rFonts w:ascii="Times New Roman" w:hAnsi="Times New Roman" w:cs="Times New Roman"/>
          <w:color w:val="auto"/>
          <w:sz w:val="28"/>
          <w:szCs w:val="28"/>
        </w:rPr>
        <w:t>реализации работы, которые были сформулированы в период практической деятельности.</w:t>
      </w:r>
    </w:p>
    <w:p w:rsidR="00D822DE" w:rsidRPr="00875F16" w:rsidRDefault="00D822DE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1E09" w:rsidRPr="00875F16" w:rsidRDefault="00451E09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Подготовительный этап работы заключался в </w:t>
      </w:r>
      <w:r w:rsidR="00D822DE">
        <w:rPr>
          <w:rFonts w:ascii="Times New Roman" w:hAnsi="Times New Roman" w:cs="Times New Roman"/>
          <w:color w:val="auto"/>
          <w:sz w:val="28"/>
          <w:szCs w:val="28"/>
        </w:rPr>
        <w:t>знакомстве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педагогов </w:t>
      </w:r>
      <w:r w:rsidR="00D822DE">
        <w:rPr>
          <w:rFonts w:ascii="Times New Roman" w:hAnsi="Times New Roman" w:cs="Times New Roman"/>
          <w:color w:val="auto"/>
          <w:sz w:val="28"/>
          <w:szCs w:val="28"/>
        </w:rPr>
        <w:t xml:space="preserve">дошкольного учреждения 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t>с сущностью проблемы, понятием «</w:t>
      </w:r>
      <w:proofErr w:type="spellStart"/>
      <w:r w:rsidRPr="00875F16">
        <w:rPr>
          <w:rFonts w:ascii="Times New Roman" w:hAnsi="Times New Roman" w:cs="Times New Roman"/>
          <w:color w:val="auto"/>
          <w:sz w:val="28"/>
          <w:szCs w:val="28"/>
        </w:rPr>
        <w:t>буктрейлер</w:t>
      </w:r>
      <w:proofErr w:type="spellEnd"/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», с видами и этапами создания </w:t>
      </w:r>
      <w:proofErr w:type="spellStart"/>
      <w:r w:rsidRPr="00875F16">
        <w:rPr>
          <w:rFonts w:ascii="Times New Roman" w:hAnsi="Times New Roman" w:cs="Times New Roman"/>
          <w:color w:val="auto"/>
          <w:sz w:val="28"/>
          <w:szCs w:val="28"/>
        </w:rPr>
        <w:t>буктрейлера</w:t>
      </w:r>
      <w:proofErr w:type="spellEnd"/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как творческого продукта.</w:t>
      </w:r>
    </w:p>
    <w:p w:rsidR="00451E09" w:rsidRPr="00875F16" w:rsidRDefault="00451E09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2F38" w:rsidRDefault="00642F38" w:rsidP="00875F16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AF356E" w:rsidRPr="00D822DE" w:rsidRDefault="00D822DE" w:rsidP="00875F16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процессе подготовительного этапа особое внимание педагогов было направлено на то, что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буктрейлеры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подразделяются на различные виды п</w:t>
      </w:r>
      <w:r w:rsidR="009D58B7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9D58B7" w:rsidRPr="00D822DE">
        <w:rPr>
          <w:rFonts w:ascii="Times New Roman" w:hAnsi="Times New Roman" w:cs="Times New Roman"/>
          <w:color w:val="auto"/>
          <w:sz w:val="28"/>
          <w:szCs w:val="28"/>
        </w:rPr>
        <w:t>способу создания</w:t>
      </w:r>
      <w:r w:rsidRPr="00D822DE">
        <w:rPr>
          <w:rFonts w:ascii="Times New Roman" w:hAnsi="Times New Roman" w:cs="Times New Roman"/>
          <w:color w:val="auto"/>
          <w:sz w:val="28"/>
          <w:szCs w:val="28"/>
        </w:rPr>
        <w:t>, а именно:</w:t>
      </w:r>
    </w:p>
    <w:p w:rsidR="00D822DE" w:rsidRPr="00B30147" w:rsidRDefault="00D822DE" w:rsidP="00830FA3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30147">
        <w:rPr>
          <w:rFonts w:ascii="Times New Roman" w:hAnsi="Times New Roman" w:cs="Times New Roman"/>
          <w:color w:val="auto"/>
          <w:sz w:val="28"/>
          <w:szCs w:val="28"/>
        </w:rPr>
        <w:t>Буктрейлеры</w:t>
      </w:r>
      <w:proofErr w:type="spellEnd"/>
      <w:r w:rsidRPr="00B30147">
        <w:rPr>
          <w:rFonts w:ascii="Times New Roman" w:hAnsi="Times New Roman" w:cs="Times New Roman"/>
          <w:color w:val="auto"/>
          <w:sz w:val="28"/>
          <w:szCs w:val="28"/>
        </w:rPr>
        <w:t xml:space="preserve"> могут быть:</w:t>
      </w:r>
    </w:p>
    <w:p w:rsidR="00B30147" w:rsidRDefault="00B30147" w:rsidP="00830FA3">
      <w:pPr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AF356E" w:rsidRPr="00875F16" w:rsidRDefault="00AF356E" w:rsidP="00830FA3">
      <w:pPr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75F16">
        <w:rPr>
          <w:rFonts w:ascii="Times New Roman" w:hAnsi="Times New Roman" w:cs="Times New Roman"/>
          <w:i/>
          <w:color w:val="auto"/>
          <w:sz w:val="28"/>
          <w:szCs w:val="28"/>
        </w:rPr>
        <w:t xml:space="preserve">Игровые </w:t>
      </w:r>
      <w:proofErr w:type="gramStart"/>
      <w:r w:rsidRPr="00875F16">
        <w:rPr>
          <w:rFonts w:ascii="Times New Roman" w:hAnsi="Times New Roman" w:cs="Times New Roman"/>
          <w:i/>
          <w:color w:val="auto"/>
          <w:sz w:val="28"/>
          <w:szCs w:val="28"/>
        </w:rPr>
        <w:t xml:space="preserve">( </w:t>
      </w:r>
      <w:proofErr w:type="spellStart"/>
      <w:proofErr w:type="gramEnd"/>
      <w:r w:rsidRPr="00875F16">
        <w:rPr>
          <w:rFonts w:ascii="Times New Roman" w:hAnsi="Times New Roman" w:cs="Times New Roman"/>
          <w:i/>
          <w:color w:val="auto"/>
          <w:sz w:val="28"/>
          <w:szCs w:val="28"/>
        </w:rPr>
        <w:t>минифильм</w:t>
      </w:r>
      <w:proofErr w:type="spellEnd"/>
      <w:r w:rsidRPr="00875F1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по книге)</w:t>
      </w:r>
    </w:p>
    <w:p w:rsidR="00AF356E" w:rsidRPr="00875F16" w:rsidRDefault="00AF356E" w:rsidP="00830FA3">
      <w:pPr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gramStart"/>
      <w:r w:rsidRPr="00875F16">
        <w:rPr>
          <w:rFonts w:ascii="Times New Roman" w:hAnsi="Times New Roman" w:cs="Times New Roman"/>
          <w:i/>
          <w:color w:val="auto"/>
          <w:sz w:val="28"/>
          <w:szCs w:val="28"/>
        </w:rPr>
        <w:t>Неигровые</w:t>
      </w:r>
      <w:proofErr w:type="gramEnd"/>
      <w:r w:rsidRPr="00875F1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(набор слайдов с цитатами, иллюстрациями, книжными разворотами)</w:t>
      </w:r>
    </w:p>
    <w:p w:rsidR="00AF356E" w:rsidRDefault="00AF356E" w:rsidP="00830FA3">
      <w:pPr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gramStart"/>
      <w:r w:rsidRPr="00875F16">
        <w:rPr>
          <w:rFonts w:ascii="Times New Roman" w:hAnsi="Times New Roman" w:cs="Times New Roman"/>
          <w:i/>
          <w:color w:val="auto"/>
          <w:sz w:val="28"/>
          <w:szCs w:val="28"/>
        </w:rPr>
        <w:t>Анимационные</w:t>
      </w:r>
      <w:proofErr w:type="gramEnd"/>
      <w:r w:rsidRPr="00875F1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(мультфильм по книге)</w:t>
      </w:r>
    </w:p>
    <w:p w:rsidR="00830FA3" w:rsidRPr="00875F16" w:rsidRDefault="00830FA3" w:rsidP="00830FA3">
      <w:pPr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F306A4" w:rsidRDefault="00127913" w:rsidP="00F306A4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Если рассматривать данные виды в рамках работы с дошкольниками, то наиболее удобным для создания является, с нашей точки зрения, вид </w:t>
      </w:r>
      <w:proofErr w:type="spellStart"/>
      <w:r w:rsidR="00945F81" w:rsidRPr="00875F16">
        <w:rPr>
          <w:rFonts w:ascii="Times New Roman" w:hAnsi="Times New Roman" w:cs="Times New Roman"/>
          <w:color w:val="auto"/>
          <w:sz w:val="28"/>
          <w:szCs w:val="28"/>
        </w:rPr>
        <w:t>буктрейлера</w:t>
      </w:r>
      <w:proofErr w:type="spellEnd"/>
      <w:r w:rsidR="00830F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01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0FA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t>«игровой», так как для реализации творческого замысла можно эффективно использовать возможности театрализованной деятельности, а также создать условия для организации сюжетно-ролевой игры «Съемочная площадка», где дети</w:t>
      </w:r>
      <w:r w:rsidR="00945F81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старшего дошкольного возраста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смогут </w:t>
      </w:r>
      <w:r w:rsidR="00945F81" w:rsidRPr="00875F16">
        <w:rPr>
          <w:rFonts w:ascii="Times New Roman" w:hAnsi="Times New Roman" w:cs="Times New Roman"/>
          <w:color w:val="auto"/>
          <w:sz w:val="28"/>
          <w:szCs w:val="28"/>
        </w:rPr>
        <w:t>проявить свою индивидуальность в новой для себя роли.</w:t>
      </w:r>
      <w:proofErr w:type="gramEnd"/>
    </w:p>
    <w:p w:rsidR="003F154F" w:rsidRPr="00875F16" w:rsidRDefault="00830FA3" w:rsidP="00F306A4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планировании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06A4">
        <w:rPr>
          <w:rFonts w:ascii="Times New Roman" w:hAnsi="Times New Roman" w:cs="Times New Roman"/>
          <w:color w:val="auto"/>
          <w:sz w:val="28"/>
          <w:szCs w:val="28"/>
        </w:rPr>
        <w:t>содержания</w:t>
      </w:r>
      <w:r w:rsidR="00451E09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работы по </w:t>
      </w:r>
      <w:r w:rsidR="003F154F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созданию </w:t>
      </w:r>
      <w:proofErr w:type="spellStart"/>
      <w:r w:rsidR="003F154F" w:rsidRPr="00875F16">
        <w:rPr>
          <w:rFonts w:ascii="Times New Roman" w:hAnsi="Times New Roman" w:cs="Times New Roman"/>
          <w:color w:val="auto"/>
          <w:sz w:val="28"/>
          <w:szCs w:val="28"/>
        </w:rPr>
        <w:t>буктрейлера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06A4">
        <w:rPr>
          <w:rFonts w:ascii="Times New Roman" w:hAnsi="Times New Roman" w:cs="Times New Roman"/>
          <w:color w:val="auto"/>
          <w:sz w:val="28"/>
          <w:szCs w:val="28"/>
        </w:rPr>
        <w:t xml:space="preserve">в работе с дошкольниками </w:t>
      </w:r>
      <w:r w:rsidR="00451E09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можно выделить </w:t>
      </w:r>
      <w:r w:rsidR="00451E09" w:rsidRPr="00642F38">
        <w:rPr>
          <w:rFonts w:ascii="Times New Roman" w:hAnsi="Times New Roman" w:cs="Times New Roman"/>
          <w:i/>
          <w:color w:val="auto"/>
          <w:sz w:val="28"/>
          <w:szCs w:val="28"/>
        </w:rPr>
        <w:t>основные этапы</w:t>
      </w:r>
      <w:r w:rsidR="00451E09" w:rsidRPr="00875F1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F154F" w:rsidRPr="00875F16" w:rsidRDefault="003F154F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F16">
        <w:rPr>
          <w:rFonts w:ascii="Times New Roman" w:hAnsi="Times New Roman" w:cs="Times New Roman"/>
          <w:i/>
          <w:color w:val="auto"/>
          <w:sz w:val="28"/>
          <w:szCs w:val="28"/>
        </w:rPr>
        <w:t xml:space="preserve">1)Первый этап: </w:t>
      </w:r>
      <w:r w:rsidRPr="00F306A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F5E92" w:rsidRPr="00875F16">
        <w:rPr>
          <w:rFonts w:ascii="Times New Roman" w:hAnsi="Times New Roman" w:cs="Times New Roman"/>
          <w:color w:val="auto"/>
          <w:sz w:val="28"/>
          <w:szCs w:val="28"/>
        </w:rPr>
        <w:t>ыбор литературного произведения</w:t>
      </w:r>
    </w:p>
    <w:p w:rsidR="0038169F" w:rsidRPr="00875F16" w:rsidRDefault="00945F81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F16">
        <w:rPr>
          <w:rFonts w:ascii="Times New Roman" w:hAnsi="Times New Roman" w:cs="Times New Roman"/>
          <w:color w:val="auto"/>
          <w:sz w:val="28"/>
          <w:szCs w:val="28"/>
        </w:rPr>
        <w:t>Главное у</w:t>
      </w:r>
      <w:r w:rsidR="003F154F" w:rsidRPr="00875F16">
        <w:rPr>
          <w:rFonts w:ascii="Times New Roman" w:hAnsi="Times New Roman" w:cs="Times New Roman"/>
          <w:color w:val="auto"/>
          <w:sz w:val="28"/>
          <w:szCs w:val="28"/>
        </w:rPr>
        <w:t>словие: сюжет книги</w:t>
      </w:r>
      <w:r w:rsidR="00830FA3">
        <w:rPr>
          <w:rFonts w:ascii="Times New Roman" w:hAnsi="Times New Roman" w:cs="Times New Roman"/>
          <w:color w:val="auto"/>
          <w:sz w:val="28"/>
          <w:szCs w:val="28"/>
        </w:rPr>
        <w:t>, которая выбрана в качестве основы для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создания </w:t>
      </w:r>
      <w:proofErr w:type="spellStart"/>
      <w:r w:rsidRPr="00875F16">
        <w:rPr>
          <w:rFonts w:ascii="Times New Roman" w:hAnsi="Times New Roman" w:cs="Times New Roman"/>
          <w:color w:val="auto"/>
          <w:sz w:val="28"/>
          <w:szCs w:val="28"/>
        </w:rPr>
        <w:t>буктрейлера</w:t>
      </w:r>
      <w:proofErr w:type="spellEnd"/>
      <w:r w:rsidR="00F306A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F154F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должен быть не знакомым 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t>детям.</w:t>
      </w:r>
      <w:r w:rsidR="00014B7E" w:rsidRPr="00014B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169F" w:rsidRPr="00875F16">
        <w:rPr>
          <w:rFonts w:ascii="Times New Roman" w:hAnsi="Times New Roman" w:cs="Times New Roman"/>
          <w:color w:val="auto"/>
          <w:sz w:val="28"/>
          <w:szCs w:val="28"/>
        </w:rPr>
        <w:t>В нашем случае для ознакомления старших дошкольников с новым литературным произведением</w:t>
      </w:r>
      <w:r w:rsidR="00830F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169F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была выбрана сказка В.Даля «Война грибов </w:t>
      </w:r>
      <w:r w:rsidR="00251B07" w:rsidRPr="00875F16">
        <w:rPr>
          <w:rFonts w:ascii="Times New Roman" w:hAnsi="Times New Roman" w:cs="Times New Roman"/>
          <w:color w:val="auto"/>
          <w:sz w:val="28"/>
          <w:szCs w:val="28"/>
        </w:rPr>
        <w:t>с ягодами»</w:t>
      </w:r>
      <w:r w:rsidR="00830FA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8169F" w:rsidRPr="00875F16">
        <w:rPr>
          <w:rFonts w:ascii="Times New Roman" w:hAnsi="Times New Roman" w:cs="Times New Roman"/>
          <w:color w:val="auto"/>
          <w:sz w:val="28"/>
          <w:szCs w:val="28"/>
        </w:rPr>
        <w:t>поучительная история с непредсказуемым финалом.</w:t>
      </w:r>
    </w:p>
    <w:p w:rsidR="00945F81" w:rsidRPr="00875F16" w:rsidRDefault="00945F81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F16">
        <w:rPr>
          <w:rFonts w:ascii="Times New Roman" w:hAnsi="Times New Roman" w:cs="Times New Roman"/>
          <w:color w:val="auto"/>
          <w:sz w:val="28"/>
          <w:szCs w:val="28"/>
        </w:rPr>
        <w:t>На этом этапе удобно провести работу по развитию творческого воображения дошкольников, используя прием «открытый финал произведения», тем самым предлагая детям придумать свой вариант финала книги.</w:t>
      </w:r>
      <w:r w:rsidR="009F5E92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Такая творческая работа может быть интересной формой работы по взаимодействию с родителями воспитанников, в сотрудничестве с которыми появятся новые </w:t>
      </w:r>
      <w:r w:rsidR="009F5E92" w:rsidRPr="00875F1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варианты финала. Такой творческий союз непременно станет инструментом для укрепления детско-родительских взаимоотношений, что является важной задачей взаимодействия детского сада и семьи. </w:t>
      </w:r>
    </w:p>
    <w:p w:rsidR="00945F81" w:rsidRPr="00875F16" w:rsidRDefault="003F154F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F16">
        <w:rPr>
          <w:rFonts w:ascii="Times New Roman" w:hAnsi="Times New Roman" w:cs="Times New Roman"/>
          <w:i/>
          <w:color w:val="auto"/>
          <w:sz w:val="28"/>
          <w:szCs w:val="28"/>
        </w:rPr>
        <w:t xml:space="preserve">2)Второй этап: 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Создание сценария к </w:t>
      </w:r>
      <w:proofErr w:type="spellStart"/>
      <w:r w:rsidRPr="00875F16">
        <w:rPr>
          <w:rFonts w:ascii="Times New Roman" w:hAnsi="Times New Roman" w:cs="Times New Roman"/>
          <w:color w:val="auto"/>
          <w:sz w:val="28"/>
          <w:szCs w:val="28"/>
        </w:rPr>
        <w:t>буктрейлеру</w:t>
      </w:r>
      <w:proofErr w:type="spellEnd"/>
    </w:p>
    <w:p w:rsidR="00F306A4" w:rsidRDefault="00945F81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На данном этапе необходимо </w:t>
      </w:r>
      <w:r w:rsidR="003F154F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определить вид  </w:t>
      </w:r>
      <w:proofErr w:type="spellStart"/>
      <w:r w:rsidR="003F154F" w:rsidRPr="00875F16">
        <w:rPr>
          <w:rFonts w:ascii="Times New Roman" w:hAnsi="Times New Roman" w:cs="Times New Roman"/>
          <w:color w:val="auto"/>
          <w:sz w:val="28"/>
          <w:szCs w:val="28"/>
        </w:rPr>
        <w:t>буктрейлера</w:t>
      </w:r>
      <w:proofErr w:type="spellEnd"/>
      <w:r w:rsidR="003F154F" w:rsidRPr="00875F16">
        <w:rPr>
          <w:rFonts w:ascii="Times New Roman" w:hAnsi="Times New Roman" w:cs="Times New Roman"/>
          <w:color w:val="auto"/>
          <w:sz w:val="28"/>
          <w:szCs w:val="28"/>
        </w:rPr>
        <w:t>, продумать сюжет и написать текст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, который станет основой </w:t>
      </w:r>
      <w:r w:rsidR="009F5E92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творческого продукта. Это достаточно сложная задача для дошкольников, поэтому на данном этапе главная роль отводится взрослым. </w:t>
      </w:r>
    </w:p>
    <w:p w:rsidR="003F154F" w:rsidRPr="00875F16" w:rsidRDefault="009F5E92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Родители воспитанников при  создании творческого продукта (сценария </w:t>
      </w:r>
      <w:proofErr w:type="spellStart"/>
      <w:r w:rsidRPr="00875F16">
        <w:rPr>
          <w:rFonts w:ascii="Times New Roman" w:hAnsi="Times New Roman" w:cs="Times New Roman"/>
          <w:color w:val="auto"/>
          <w:sz w:val="28"/>
          <w:szCs w:val="28"/>
        </w:rPr>
        <w:t>буктрейлера</w:t>
      </w:r>
      <w:proofErr w:type="spellEnd"/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) могут стать </w:t>
      </w:r>
      <w:r w:rsidR="00D630EE" w:rsidRPr="00875F16">
        <w:rPr>
          <w:rFonts w:ascii="Times New Roman" w:hAnsi="Times New Roman" w:cs="Times New Roman"/>
          <w:color w:val="auto"/>
          <w:sz w:val="28"/>
          <w:szCs w:val="28"/>
        </w:rPr>
        <w:t>соавторами. В то же время роль детей продолжает быть активной, дети должны быть вовлечены в творческий процесс. В данном случае уместно использовать прием « Мозговой штурм», который может стать толчком для саморазвития личности ребенка в специально созданных условиях.</w:t>
      </w:r>
    </w:p>
    <w:p w:rsidR="003F154F" w:rsidRPr="00875F16" w:rsidRDefault="00014B7E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создании сценария </w:t>
      </w:r>
      <w:r w:rsidR="00830FA3">
        <w:rPr>
          <w:rFonts w:ascii="Times New Roman" w:hAnsi="Times New Roman" w:cs="Times New Roman"/>
          <w:color w:val="auto"/>
          <w:sz w:val="28"/>
          <w:szCs w:val="28"/>
        </w:rPr>
        <w:t xml:space="preserve">важно учитывать, что </w:t>
      </w:r>
      <w:r w:rsidR="00830FA3" w:rsidRPr="00830FA3">
        <w:rPr>
          <w:rFonts w:ascii="Times New Roman" w:hAnsi="Times New Roman" w:cs="Times New Roman"/>
          <w:color w:val="auto"/>
          <w:sz w:val="28"/>
          <w:szCs w:val="28"/>
        </w:rPr>
        <w:t xml:space="preserve">сюжет </w:t>
      </w:r>
      <w:proofErr w:type="spellStart"/>
      <w:r w:rsidR="00830FA3" w:rsidRPr="00830FA3">
        <w:rPr>
          <w:rFonts w:ascii="Times New Roman" w:hAnsi="Times New Roman" w:cs="Times New Roman"/>
          <w:color w:val="auto"/>
          <w:sz w:val="28"/>
          <w:szCs w:val="28"/>
        </w:rPr>
        <w:t>буктрейлера</w:t>
      </w:r>
      <w:proofErr w:type="spellEnd"/>
      <w:r w:rsidR="00830F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154F" w:rsidRPr="00830FA3">
        <w:rPr>
          <w:rFonts w:ascii="Times New Roman" w:hAnsi="Times New Roman" w:cs="Times New Roman"/>
          <w:color w:val="auto"/>
          <w:sz w:val="28"/>
          <w:szCs w:val="28"/>
        </w:rPr>
        <w:t>- эт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основа </w:t>
      </w:r>
      <w:r w:rsidR="003F154F" w:rsidRPr="00830FA3">
        <w:rPr>
          <w:rFonts w:ascii="Times New Roman" w:hAnsi="Times New Roman" w:cs="Times New Roman"/>
          <w:color w:val="auto"/>
          <w:sz w:val="28"/>
          <w:szCs w:val="28"/>
        </w:rPr>
        <w:t xml:space="preserve">видеоролика, то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содержание, которое будет определять идею и воплощение творческого продукта. Необходимо </w:t>
      </w:r>
      <w:r w:rsidR="003F154F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учитывать, что мотивационная интрига, посредством которой к содержанию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буктрейлера</w:t>
      </w:r>
      <w:proofErr w:type="spellEnd"/>
      <w:r w:rsidR="00C27CCA">
        <w:rPr>
          <w:rFonts w:ascii="Times New Roman" w:hAnsi="Times New Roman" w:cs="Times New Roman"/>
          <w:color w:val="auto"/>
          <w:sz w:val="28"/>
          <w:szCs w:val="28"/>
        </w:rPr>
        <w:t xml:space="preserve"> будет приковано внимание будущих зрителей, должна стать определяющей при написании сценария.</w:t>
      </w:r>
      <w:r w:rsidR="009E7D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7CCA">
        <w:rPr>
          <w:rFonts w:ascii="Times New Roman" w:hAnsi="Times New Roman" w:cs="Times New Roman"/>
          <w:color w:val="auto"/>
          <w:sz w:val="28"/>
          <w:szCs w:val="28"/>
        </w:rPr>
        <w:t xml:space="preserve">Это необходимо, чтобы ребенку непременно захотелось узнать, как будут развиваться события в книге, которую анонсируют в сюжете </w:t>
      </w:r>
      <w:proofErr w:type="spellStart"/>
      <w:r w:rsidR="00C27CCA">
        <w:rPr>
          <w:rFonts w:ascii="Times New Roman" w:hAnsi="Times New Roman" w:cs="Times New Roman"/>
          <w:color w:val="auto"/>
          <w:sz w:val="28"/>
          <w:szCs w:val="28"/>
        </w:rPr>
        <w:t>буктрейлера</w:t>
      </w:r>
      <w:proofErr w:type="spellEnd"/>
      <w:r w:rsidR="00C27CC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F154F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Поэтому к написанию текста сценария нужно подходить </w:t>
      </w:r>
      <w:r w:rsidR="00C27CCA">
        <w:rPr>
          <w:rFonts w:ascii="Times New Roman" w:hAnsi="Times New Roman" w:cs="Times New Roman"/>
          <w:color w:val="auto"/>
          <w:sz w:val="28"/>
          <w:szCs w:val="28"/>
        </w:rPr>
        <w:t xml:space="preserve">очень ответственно и </w:t>
      </w:r>
      <w:r w:rsidR="003F154F" w:rsidRPr="00875F16">
        <w:rPr>
          <w:rFonts w:ascii="Times New Roman" w:hAnsi="Times New Roman" w:cs="Times New Roman"/>
          <w:color w:val="auto"/>
          <w:sz w:val="28"/>
          <w:szCs w:val="28"/>
        </w:rPr>
        <w:t>продуманно.</w:t>
      </w:r>
      <w:r w:rsidR="00C27CCA">
        <w:rPr>
          <w:rFonts w:ascii="Times New Roman" w:hAnsi="Times New Roman" w:cs="Times New Roman"/>
          <w:color w:val="auto"/>
          <w:sz w:val="28"/>
          <w:szCs w:val="28"/>
        </w:rPr>
        <w:t xml:space="preserve"> Тем более</w:t>
      </w:r>
      <w:proofErr w:type="gramStart"/>
      <w:r w:rsidR="00C27CCA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="00C27CCA">
        <w:rPr>
          <w:rFonts w:ascii="Times New Roman" w:hAnsi="Times New Roman" w:cs="Times New Roman"/>
          <w:color w:val="auto"/>
          <w:sz w:val="28"/>
          <w:szCs w:val="28"/>
        </w:rPr>
        <w:t xml:space="preserve"> что </w:t>
      </w:r>
      <w:r w:rsidR="003F154F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7CCA">
        <w:rPr>
          <w:rFonts w:ascii="Times New Roman" w:hAnsi="Times New Roman" w:cs="Times New Roman"/>
          <w:color w:val="auto"/>
          <w:sz w:val="28"/>
          <w:szCs w:val="28"/>
        </w:rPr>
        <w:t>в нашем случае, мотивировать к чтению мы планировали дошкольников. Важно учитывать и то условие,</w:t>
      </w:r>
      <w:r w:rsidR="00705B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7CCA">
        <w:rPr>
          <w:rFonts w:ascii="Times New Roman" w:hAnsi="Times New Roman" w:cs="Times New Roman"/>
          <w:color w:val="auto"/>
          <w:sz w:val="28"/>
          <w:szCs w:val="28"/>
        </w:rPr>
        <w:t>что в</w:t>
      </w:r>
      <w:r w:rsidR="003F154F" w:rsidRPr="00875F16">
        <w:rPr>
          <w:rFonts w:ascii="Times New Roman" w:hAnsi="Times New Roman" w:cs="Times New Roman"/>
          <w:color w:val="auto"/>
          <w:sz w:val="28"/>
          <w:szCs w:val="28"/>
        </w:rPr>
        <w:t>идеоролик не</w:t>
      </w:r>
      <w:r w:rsidR="00D630EE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должен быть длинным, не более 2</w:t>
      </w:r>
      <w:r w:rsidR="003F154F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минут, так как это оптимальное время, </w:t>
      </w:r>
      <w:r w:rsidR="00830FA3">
        <w:rPr>
          <w:rFonts w:ascii="Times New Roman" w:hAnsi="Times New Roman" w:cs="Times New Roman"/>
          <w:color w:val="auto"/>
          <w:sz w:val="28"/>
          <w:szCs w:val="28"/>
        </w:rPr>
        <w:t>чтобы удержать внимание зрителя, в нашем случае – внимание дошкольника.</w:t>
      </w:r>
    </w:p>
    <w:p w:rsidR="003F154F" w:rsidRPr="00875F16" w:rsidRDefault="0083532C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Pr="00F306A4">
        <w:rPr>
          <w:rFonts w:ascii="Times New Roman" w:hAnsi="Times New Roman" w:cs="Times New Roman"/>
          <w:i/>
          <w:color w:val="auto"/>
          <w:sz w:val="28"/>
          <w:szCs w:val="28"/>
        </w:rPr>
        <w:t>Третий этап: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Съемка сюжета </w:t>
      </w:r>
      <w:proofErr w:type="spellStart"/>
      <w:r w:rsidRPr="00875F16">
        <w:rPr>
          <w:rFonts w:ascii="Times New Roman" w:hAnsi="Times New Roman" w:cs="Times New Roman"/>
          <w:color w:val="auto"/>
          <w:sz w:val="28"/>
          <w:szCs w:val="28"/>
        </w:rPr>
        <w:t>буктрейлера</w:t>
      </w:r>
      <w:proofErr w:type="spellEnd"/>
      <w:r w:rsidRPr="00875F1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3532C" w:rsidRPr="00875F16" w:rsidRDefault="0083532C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F16">
        <w:rPr>
          <w:rFonts w:ascii="Times New Roman" w:hAnsi="Times New Roman" w:cs="Times New Roman"/>
          <w:color w:val="auto"/>
          <w:sz w:val="28"/>
          <w:szCs w:val="28"/>
        </w:rPr>
        <w:t>На этом этапе основной формой работы является театрализованная деятельность, п</w:t>
      </w:r>
      <w:r w:rsidR="00F306A4">
        <w:rPr>
          <w:rFonts w:ascii="Times New Roman" w:hAnsi="Times New Roman" w:cs="Times New Roman"/>
          <w:color w:val="auto"/>
          <w:sz w:val="28"/>
          <w:szCs w:val="28"/>
        </w:rPr>
        <w:t>осредством которой на этапе репе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тиции осуществляется съёмка частей сюжета </w:t>
      </w:r>
      <w:proofErr w:type="spellStart"/>
      <w:r w:rsidRPr="00875F16">
        <w:rPr>
          <w:rFonts w:ascii="Times New Roman" w:hAnsi="Times New Roman" w:cs="Times New Roman"/>
          <w:color w:val="auto"/>
          <w:sz w:val="28"/>
          <w:szCs w:val="28"/>
        </w:rPr>
        <w:t>буктрейлера</w:t>
      </w:r>
      <w:proofErr w:type="spellEnd"/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. Активная роль принадлежит детям и родителям, которые могут стать как соавторами в подготовке материальной базы 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lastRenderedPageBreak/>
        <w:t>импровизированного спектакля, так и участвовать в роли актеров, принимающих участие в съемках.</w:t>
      </w:r>
    </w:p>
    <w:p w:rsidR="003F154F" w:rsidRPr="00875F16" w:rsidRDefault="00F306A4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06A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F154F" w:rsidRPr="00F306A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Четвертый этап</w:t>
      </w:r>
      <w:r w:rsidR="003F154F" w:rsidRPr="00875F16">
        <w:rPr>
          <w:rFonts w:ascii="Times New Roman" w:hAnsi="Times New Roman" w:cs="Times New Roman"/>
          <w:i/>
          <w:color w:val="auto"/>
          <w:sz w:val="28"/>
          <w:szCs w:val="28"/>
        </w:rPr>
        <w:t xml:space="preserve">: </w:t>
      </w:r>
      <w:r w:rsidR="003F154F" w:rsidRPr="00F306A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F154F" w:rsidRPr="00875F16">
        <w:rPr>
          <w:rFonts w:ascii="Times New Roman" w:hAnsi="Times New Roman" w:cs="Times New Roman"/>
          <w:color w:val="auto"/>
          <w:sz w:val="28"/>
          <w:szCs w:val="28"/>
        </w:rPr>
        <w:t>ыбор сре</w:t>
      </w:r>
      <w:proofErr w:type="gramStart"/>
      <w:r w:rsidR="003F154F" w:rsidRPr="00875F16">
        <w:rPr>
          <w:rFonts w:ascii="Times New Roman" w:hAnsi="Times New Roman" w:cs="Times New Roman"/>
          <w:color w:val="auto"/>
          <w:sz w:val="28"/>
          <w:szCs w:val="28"/>
        </w:rPr>
        <w:t>дств дл</w:t>
      </w:r>
      <w:proofErr w:type="gramEnd"/>
      <w:r w:rsidR="003F154F" w:rsidRPr="00875F16">
        <w:rPr>
          <w:rFonts w:ascii="Times New Roman" w:hAnsi="Times New Roman" w:cs="Times New Roman"/>
          <w:color w:val="auto"/>
          <w:sz w:val="28"/>
          <w:szCs w:val="28"/>
        </w:rPr>
        <w:t>я со</w:t>
      </w:r>
      <w:r w:rsidR="00830FA3">
        <w:rPr>
          <w:rFonts w:ascii="Times New Roman" w:hAnsi="Times New Roman" w:cs="Times New Roman"/>
          <w:color w:val="auto"/>
          <w:sz w:val="28"/>
          <w:szCs w:val="28"/>
        </w:rPr>
        <w:t xml:space="preserve">здания </w:t>
      </w:r>
      <w:proofErr w:type="spellStart"/>
      <w:r w:rsidR="00830FA3">
        <w:rPr>
          <w:rFonts w:ascii="Times New Roman" w:hAnsi="Times New Roman" w:cs="Times New Roman"/>
          <w:color w:val="auto"/>
          <w:sz w:val="28"/>
          <w:szCs w:val="28"/>
        </w:rPr>
        <w:t>буктрейлера</w:t>
      </w:r>
      <w:proofErr w:type="spellEnd"/>
      <w:r w:rsidR="00830FA3">
        <w:rPr>
          <w:rFonts w:ascii="Times New Roman" w:hAnsi="Times New Roman" w:cs="Times New Roman"/>
          <w:color w:val="auto"/>
          <w:sz w:val="28"/>
          <w:szCs w:val="28"/>
        </w:rPr>
        <w:t xml:space="preserve"> и практическая </w:t>
      </w:r>
      <w:r w:rsidR="003F154F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реализация – процесс создания </w:t>
      </w:r>
      <w:proofErr w:type="spellStart"/>
      <w:r w:rsidR="003F154F" w:rsidRPr="00875F16">
        <w:rPr>
          <w:rFonts w:ascii="Times New Roman" w:hAnsi="Times New Roman" w:cs="Times New Roman"/>
          <w:color w:val="auto"/>
          <w:sz w:val="28"/>
          <w:szCs w:val="28"/>
        </w:rPr>
        <w:t>буктрейлера</w:t>
      </w:r>
      <w:proofErr w:type="spellEnd"/>
      <w:r w:rsidR="003F154F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с помощью программных средств.</w:t>
      </w:r>
      <w:r w:rsidR="0083532C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Здесь можно использовать л</w:t>
      </w:r>
      <w:r w:rsidR="003F154F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юбой </w:t>
      </w:r>
      <w:proofErr w:type="spellStart"/>
      <w:r w:rsidR="003F154F" w:rsidRPr="00875F16">
        <w:rPr>
          <w:rFonts w:ascii="Times New Roman" w:hAnsi="Times New Roman" w:cs="Times New Roman"/>
          <w:color w:val="auto"/>
          <w:sz w:val="28"/>
          <w:szCs w:val="28"/>
        </w:rPr>
        <w:t>видеоредактор</w:t>
      </w:r>
      <w:proofErr w:type="spellEnd"/>
      <w:r w:rsidR="0083532C" w:rsidRPr="00875F16">
        <w:rPr>
          <w:rFonts w:ascii="Times New Roman" w:hAnsi="Times New Roman" w:cs="Times New Roman"/>
          <w:color w:val="auto"/>
          <w:sz w:val="28"/>
          <w:szCs w:val="28"/>
        </w:rPr>
        <w:t>, который станет инструментом для создания видеоролика.</w:t>
      </w:r>
    </w:p>
    <w:p w:rsidR="0083532C" w:rsidRPr="00875F16" w:rsidRDefault="00F306A4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r w:rsidRPr="00F306A4">
        <w:rPr>
          <w:rFonts w:ascii="Times New Roman" w:hAnsi="Times New Roman" w:cs="Times New Roman"/>
          <w:i/>
          <w:color w:val="auto"/>
          <w:sz w:val="28"/>
          <w:szCs w:val="28"/>
        </w:rPr>
        <w:t>Пятый этап</w:t>
      </w:r>
      <w:r w:rsidR="00830FA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gramStart"/>
      <w:r w:rsidR="003F154F" w:rsidRPr="00875F16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  <w:r w:rsidR="003F154F" w:rsidRPr="00875F16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gramEnd"/>
      <w:r w:rsidR="003F154F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емонстрация </w:t>
      </w:r>
      <w:proofErr w:type="spellStart"/>
      <w:r w:rsidR="003F154F" w:rsidRPr="00875F16">
        <w:rPr>
          <w:rFonts w:ascii="Times New Roman" w:hAnsi="Times New Roman" w:cs="Times New Roman"/>
          <w:color w:val="auto"/>
          <w:sz w:val="28"/>
          <w:szCs w:val="28"/>
        </w:rPr>
        <w:t>буктрейлера</w:t>
      </w:r>
      <w:proofErr w:type="spellEnd"/>
      <w:r w:rsidR="003F154F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3532C" w:rsidRPr="00875F16" w:rsidRDefault="0083532C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F16">
        <w:rPr>
          <w:rFonts w:ascii="Times New Roman" w:hAnsi="Times New Roman" w:cs="Times New Roman"/>
          <w:color w:val="auto"/>
          <w:sz w:val="28"/>
          <w:szCs w:val="28"/>
        </w:rPr>
        <w:t>В работе со старшими дошкольниками реализация данного этапа должна стать отправной точкой для продвижения творческого продукта.</w:t>
      </w:r>
    </w:p>
    <w:p w:rsidR="0083532C" w:rsidRDefault="0083532C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Формы работы по демонстрации </w:t>
      </w:r>
      <w:proofErr w:type="spellStart"/>
      <w:r w:rsidRPr="00875F16">
        <w:rPr>
          <w:rFonts w:ascii="Times New Roman" w:hAnsi="Times New Roman" w:cs="Times New Roman"/>
          <w:color w:val="auto"/>
          <w:sz w:val="28"/>
          <w:szCs w:val="28"/>
        </w:rPr>
        <w:t>буктрей</w:t>
      </w:r>
      <w:r w:rsidR="0093465B" w:rsidRPr="00875F16">
        <w:rPr>
          <w:rFonts w:ascii="Times New Roman" w:hAnsi="Times New Roman" w:cs="Times New Roman"/>
          <w:color w:val="auto"/>
          <w:sz w:val="28"/>
          <w:szCs w:val="28"/>
        </w:rPr>
        <w:t>лера</w:t>
      </w:r>
      <w:proofErr w:type="spellEnd"/>
      <w:r w:rsidR="00830F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2F38">
        <w:rPr>
          <w:rFonts w:ascii="Times New Roman" w:hAnsi="Times New Roman" w:cs="Times New Roman"/>
          <w:color w:val="auto"/>
          <w:sz w:val="28"/>
          <w:szCs w:val="28"/>
        </w:rPr>
        <w:t xml:space="preserve">могут быть </w:t>
      </w:r>
      <w:r w:rsidR="00830FA3">
        <w:rPr>
          <w:rFonts w:ascii="Times New Roman" w:hAnsi="Times New Roman" w:cs="Times New Roman"/>
          <w:color w:val="auto"/>
          <w:sz w:val="28"/>
          <w:szCs w:val="28"/>
        </w:rPr>
        <w:t>достаточно разнообразны,</w:t>
      </w:r>
      <w:r w:rsidR="00642F38">
        <w:rPr>
          <w:rFonts w:ascii="Times New Roman" w:hAnsi="Times New Roman" w:cs="Times New Roman"/>
          <w:color w:val="auto"/>
          <w:sz w:val="28"/>
          <w:szCs w:val="28"/>
        </w:rPr>
        <w:t xml:space="preserve"> главное учитывать условие, посредством которого</w:t>
      </w:r>
      <w:r w:rsidR="00830F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2F38">
        <w:rPr>
          <w:rFonts w:ascii="Times New Roman" w:hAnsi="Times New Roman" w:cs="Times New Roman"/>
          <w:color w:val="auto"/>
          <w:sz w:val="28"/>
          <w:szCs w:val="28"/>
        </w:rPr>
        <w:t xml:space="preserve">дети смогут выбрать из </w:t>
      </w:r>
      <w:r w:rsidR="00830FA3">
        <w:rPr>
          <w:rFonts w:ascii="Times New Roman" w:hAnsi="Times New Roman" w:cs="Times New Roman"/>
          <w:color w:val="auto"/>
          <w:sz w:val="28"/>
          <w:szCs w:val="28"/>
        </w:rPr>
        <w:t>предложенных педагогом вариант</w:t>
      </w:r>
      <w:r w:rsidR="00642F38">
        <w:rPr>
          <w:rFonts w:ascii="Times New Roman" w:hAnsi="Times New Roman" w:cs="Times New Roman"/>
          <w:color w:val="auto"/>
          <w:sz w:val="28"/>
          <w:szCs w:val="28"/>
        </w:rPr>
        <w:t>, как</w:t>
      </w:r>
      <w:r w:rsidR="00830FA3">
        <w:rPr>
          <w:rFonts w:ascii="Times New Roman" w:hAnsi="Times New Roman" w:cs="Times New Roman"/>
          <w:color w:val="auto"/>
          <w:sz w:val="28"/>
          <w:szCs w:val="28"/>
        </w:rPr>
        <w:t>им образом</w:t>
      </w:r>
      <w:r w:rsidR="00642F38">
        <w:rPr>
          <w:rFonts w:ascii="Times New Roman" w:hAnsi="Times New Roman" w:cs="Times New Roman"/>
          <w:color w:val="auto"/>
          <w:sz w:val="28"/>
          <w:szCs w:val="28"/>
        </w:rPr>
        <w:t xml:space="preserve"> будет проходить «секретная» презентация новой сказки.</w:t>
      </w:r>
    </w:p>
    <w:p w:rsidR="00016881" w:rsidRPr="00875F16" w:rsidRDefault="00016881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3465B" w:rsidRPr="00875F16" w:rsidRDefault="00830FA3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Практический опыт наше</w:t>
      </w:r>
      <w:r w:rsidR="007D4773">
        <w:rPr>
          <w:rFonts w:ascii="Times New Roman" w:hAnsi="Times New Roman" w:cs="Times New Roman"/>
          <w:color w:val="auto"/>
          <w:sz w:val="28"/>
          <w:szCs w:val="28"/>
        </w:rPr>
        <w:t>й работы по</w:t>
      </w:r>
      <w:r w:rsidR="007D4773" w:rsidRPr="007D47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4773">
        <w:rPr>
          <w:rFonts w:ascii="Times New Roman" w:hAnsi="Times New Roman" w:cs="Times New Roman"/>
          <w:color w:val="auto"/>
          <w:sz w:val="28"/>
          <w:szCs w:val="28"/>
        </w:rPr>
        <w:t>демонстрации созданного творческого продукта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показал достаточно высокую эффективность</w:t>
      </w:r>
      <w:r w:rsidR="007D4773">
        <w:rPr>
          <w:rFonts w:ascii="Times New Roman" w:hAnsi="Times New Roman" w:cs="Times New Roman"/>
          <w:color w:val="auto"/>
          <w:sz w:val="28"/>
          <w:szCs w:val="28"/>
        </w:rPr>
        <w:t xml:space="preserve"> варианта следующего содержания: п</w:t>
      </w:r>
      <w:r w:rsidR="0093465B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редставление </w:t>
      </w:r>
      <w:proofErr w:type="spellStart"/>
      <w:r w:rsidR="007D4773">
        <w:rPr>
          <w:rFonts w:ascii="Times New Roman" w:hAnsi="Times New Roman" w:cs="Times New Roman"/>
          <w:color w:val="auto"/>
          <w:sz w:val="28"/>
          <w:szCs w:val="28"/>
        </w:rPr>
        <w:t>буктрейлера</w:t>
      </w:r>
      <w:proofErr w:type="spellEnd"/>
      <w:r w:rsidR="0093465B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детям других возрастн</w:t>
      </w:r>
      <w:r w:rsidR="007D4773">
        <w:rPr>
          <w:rFonts w:ascii="Times New Roman" w:hAnsi="Times New Roman" w:cs="Times New Roman"/>
          <w:color w:val="auto"/>
          <w:sz w:val="28"/>
          <w:szCs w:val="28"/>
        </w:rPr>
        <w:t>ых групп дошкольного учреждения в условиях,</w:t>
      </w:r>
      <w:r w:rsidR="0093465B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когда дети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465B" w:rsidRPr="00875F16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465B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авторы </w:t>
      </w:r>
      <w:proofErr w:type="spellStart"/>
      <w:r w:rsidR="0093465B" w:rsidRPr="00875F16">
        <w:rPr>
          <w:rFonts w:ascii="Times New Roman" w:hAnsi="Times New Roman" w:cs="Times New Roman"/>
          <w:color w:val="auto"/>
          <w:sz w:val="28"/>
          <w:szCs w:val="28"/>
        </w:rPr>
        <w:t>буктрейлера</w:t>
      </w:r>
      <w:proofErr w:type="spellEnd"/>
      <w:r w:rsidR="0093465B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65EF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самостоятельно </w:t>
      </w:r>
      <w:r w:rsidR="007D4773">
        <w:rPr>
          <w:rFonts w:ascii="Times New Roman" w:hAnsi="Times New Roman" w:cs="Times New Roman"/>
          <w:color w:val="auto"/>
          <w:sz w:val="28"/>
          <w:szCs w:val="28"/>
        </w:rPr>
        <w:t>представляли</w:t>
      </w:r>
      <w:r w:rsidR="0093465B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новую книгу </w:t>
      </w:r>
      <w:r w:rsidR="00F365EF" w:rsidRPr="00875F16">
        <w:rPr>
          <w:rFonts w:ascii="Times New Roman" w:hAnsi="Times New Roman" w:cs="Times New Roman"/>
          <w:color w:val="auto"/>
          <w:sz w:val="28"/>
          <w:szCs w:val="28"/>
        </w:rPr>
        <w:t>с дем</w:t>
      </w:r>
      <w:r w:rsidR="007D4773">
        <w:rPr>
          <w:rFonts w:ascii="Times New Roman" w:hAnsi="Times New Roman" w:cs="Times New Roman"/>
          <w:color w:val="auto"/>
          <w:sz w:val="28"/>
          <w:szCs w:val="28"/>
        </w:rPr>
        <w:t>онстрацией видеоролика. В этом</w:t>
      </w:r>
      <w:r w:rsidR="00F365EF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случае короткий р</w:t>
      </w:r>
      <w:r w:rsidR="007D4773">
        <w:rPr>
          <w:rFonts w:ascii="Times New Roman" w:hAnsi="Times New Roman" w:cs="Times New Roman"/>
          <w:color w:val="auto"/>
          <w:sz w:val="28"/>
          <w:szCs w:val="28"/>
        </w:rPr>
        <w:t>ассказ о содержании книги можно считать</w:t>
      </w:r>
      <w:r w:rsidR="00F365EF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инструментом, не только способствующим развитию связной речи дошкольников, но благотворно влияющим на развитие личности ребенка, который сможет почувствовать себя в новой роли.</w:t>
      </w:r>
    </w:p>
    <w:p w:rsidR="00F365EF" w:rsidRPr="00875F16" w:rsidRDefault="007D4773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Практический совет на этапе просмотра</w:t>
      </w:r>
      <w:r w:rsidR="00F365EF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365EF" w:rsidRPr="00875F16">
        <w:rPr>
          <w:rFonts w:ascii="Times New Roman" w:hAnsi="Times New Roman" w:cs="Times New Roman"/>
          <w:color w:val="auto"/>
          <w:sz w:val="28"/>
          <w:szCs w:val="28"/>
        </w:rPr>
        <w:t>буктрейлера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F365EF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важно обратить внимание на эмоциональное состояние зрителей, на уровень интереса, который должен проявиться в процессе просмотра. </w:t>
      </w:r>
      <w:r w:rsidR="00600F4B" w:rsidRPr="00875F16">
        <w:rPr>
          <w:rFonts w:ascii="Times New Roman" w:hAnsi="Times New Roman" w:cs="Times New Roman"/>
          <w:color w:val="auto"/>
          <w:sz w:val="28"/>
          <w:szCs w:val="28"/>
        </w:rPr>
        <w:t>Необходимо п</w:t>
      </w:r>
      <w:r w:rsidR="00F365EF" w:rsidRPr="00875F16">
        <w:rPr>
          <w:rFonts w:ascii="Times New Roman" w:hAnsi="Times New Roman" w:cs="Times New Roman"/>
          <w:color w:val="auto"/>
          <w:sz w:val="28"/>
          <w:szCs w:val="28"/>
        </w:rPr>
        <w:t>роанализировать, правильно ли воспринимается идея ролика, какое воздействие он оказывает на зрителей</w:t>
      </w:r>
      <w:r w:rsidR="00600F4B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979B2" w:rsidRPr="00875F16" w:rsidRDefault="000E1F31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В нашем случае, просмотр </w:t>
      </w:r>
      <w:proofErr w:type="spellStart"/>
      <w:r w:rsidRPr="00875F16">
        <w:rPr>
          <w:rFonts w:ascii="Times New Roman" w:hAnsi="Times New Roman" w:cs="Times New Roman"/>
          <w:color w:val="auto"/>
          <w:sz w:val="28"/>
          <w:szCs w:val="28"/>
        </w:rPr>
        <w:t>буктрейлера</w:t>
      </w:r>
      <w:proofErr w:type="spellEnd"/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зрителями-воспитанниками групп, не участвовавших в создании ролика, не только заинтересовал детей, но и не 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lastRenderedPageBreak/>
        <w:t>ограничился чтением художестве</w:t>
      </w:r>
      <w:r w:rsidR="00F306A4">
        <w:rPr>
          <w:rFonts w:ascii="Times New Roman" w:hAnsi="Times New Roman" w:cs="Times New Roman"/>
          <w:color w:val="auto"/>
          <w:sz w:val="28"/>
          <w:szCs w:val="28"/>
        </w:rPr>
        <w:t xml:space="preserve">нного произведения. </w:t>
      </w:r>
      <w:proofErr w:type="gramStart"/>
      <w:r w:rsidR="00F306A4">
        <w:rPr>
          <w:rFonts w:ascii="Times New Roman" w:hAnsi="Times New Roman" w:cs="Times New Roman"/>
          <w:color w:val="auto"/>
          <w:sz w:val="28"/>
          <w:szCs w:val="28"/>
        </w:rPr>
        <w:t>Дети группы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t>, на базе которой был создан</w:t>
      </w:r>
      <w:r w:rsidR="00AD6B03">
        <w:rPr>
          <w:rFonts w:ascii="Times New Roman" w:hAnsi="Times New Roman" w:cs="Times New Roman"/>
          <w:color w:val="auto"/>
          <w:sz w:val="28"/>
          <w:szCs w:val="28"/>
        </w:rPr>
        <w:t xml:space="preserve"> творческий продукт, под руководством педагогов подготовили и показали</w:t>
      </w:r>
      <w:r w:rsidR="007D47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79B2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театральную постановку по 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мотивам </w:t>
      </w:r>
      <w:r w:rsidR="00F306A4" w:rsidRPr="00875F16">
        <w:rPr>
          <w:rFonts w:ascii="Times New Roman" w:hAnsi="Times New Roman" w:cs="Times New Roman"/>
          <w:color w:val="auto"/>
          <w:sz w:val="28"/>
          <w:szCs w:val="28"/>
        </w:rPr>
        <w:t>про анонсированной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книги.</w:t>
      </w:r>
      <w:proofErr w:type="gramEnd"/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Таким образом, удалось связать две формы работы</w:t>
      </w:r>
      <w:r w:rsidR="006979B2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, такие как театрализованная деятельность и создание </w:t>
      </w:r>
      <w:proofErr w:type="spellStart"/>
      <w:r w:rsidR="006979B2" w:rsidRPr="00875F16">
        <w:rPr>
          <w:rFonts w:ascii="Times New Roman" w:hAnsi="Times New Roman" w:cs="Times New Roman"/>
          <w:color w:val="auto"/>
          <w:sz w:val="28"/>
          <w:szCs w:val="28"/>
        </w:rPr>
        <w:t>буктрейлера</w:t>
      </w:r>
      <w:proofErr w:type="spellEnd"/>
      <w:r w:rsidR="006979B2" w:rsidRPr="00875F1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979B2" w:rsidRPr="00875F16" w:rsidRDefault="006979B2" w:rsidP="00875F1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При анализе содержания работы в рамках создания </w:t>
      </w:r>
      <w:proofErr w:type="spellStart"/>
      <w:r w:rsidRPr="00875F16">
        <w:rPr>
          <w:rFonts w:ascii="Times New Roman" w:hAnsi="Times New Roman" w:cs="Times New Roman"/>
          <w:color w:val="auto"/>
          <w:sz w:val="28"/>
          <w:szCs w:val="28"/>
        </w:rPr>
        <w:t>буктрейлера</w:t>
      </w:r>
      <w:proofErr w:type="spellEnd"/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на базе нашего дошкольного</w:t>
      </w:r>
      <w:r w:rsidR="00EB1548" w:rsidRPr="00EB15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1548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D4773">
        <w:rPr>
          <w:rFonts w:ascii="Times New Roman" w:hAnsi="Times New Roman" w:cs="Times New Roman"/>
          <w:color w:val="auto"/>
          <w:sz w:val="28"/>
          <w:szCs w:val="28"/>
        </w:rPr>
        <w:t xml:space="preserve">были 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выявлены следующие положительные результаты:  </w:t>
      </w:r>
    </w:p>
    <w:p w:rsidR="006979B2" w:rsidRPr="00875F16" w:rsidRDefault="00663E05" w:rsidP="00663E05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979B2" w:rsidRPr="00875F16">
        <w:rPr>
          <w:rFonts w:ascii="Times New Roman" w:hAnsi="Times New Roman" w:cs="Times New Roman"/>
          <w:color w:val="auto"/>
          <w:sz w:val="28"/>
          <w:szCs w:val="28"/>
        </w:rPr>
        <w:t>Использование новой формы работы способствует возбуждению интереса детей к чтению художественной литературы посредством создания необычных условий (интриги)</w:t>
      </w:r>
      <w:r w:rsidR="00F306A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979B2" w:rsidRPr="00875F16" w:rsidRDefault="00663E05" w:rsidP="00663E05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53548" w:rsidRPr="00875F16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6979B2" w:rsidRPr="00875F16">
        <w:rPr>
          <w:rFonts w:ascii="Times New Roman" w:hAnsi="Times New Roman" w:cs="Times New Roman"/>
          <w:color w:val="auto"/>
          <w:sz w:val="28"/>
          <w:szCs w:val="28"/>
        </w:rPr>
        <w:t>еятельность</w:t>
      </w:r>
      <w:r w:rsidR="0038169F" w:rsidRPr="00875F16">
        <w:rPr>
          <w:rFonts w:ascii="Times New Roman" w:hAnsi="Times New Roman" w:cs="Times New Roman"/>
          <w:color w:val="auto"/>
          <w:sz w:val="28"/>
          <w:szCs w:val="28"/>
        </w:rPr>
        <w:t>, интересная ребенку</w:t>
      </w:r>
      <w:r w:rsidR="00253548" w:rsidRPr="00875F1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979B2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является </w:t>
      </w:r>
      <w:r w:rsidR="00F306A4">
        <w:rPr>
          <w:rFonts w:ascii="Times New Roman" w:hAnsi="Times New Roman" w:cs="Times New Roman"/>
          <w:color w:val="auto"/>
          <w:sz w:val="28"/>
          <w:szCs w:val="28"/>
        </w:rPr>
        <w:t xml:space="preserve">сильным </w:t>
      </w:r>
      <w:proofErr w:type="spellStart"/>
      <w:r w:rsidR="00F306A4">
        <w:rPr>
          <w:rFonts w:ascii="Times New Roman" w:hAnsi="Times New Roman" w:cs="Times New Roman"/>
          <w:color w:val="auto"/>
          <w:sz w:val="28"/>
          <w:szCs w:val="28"/>
        </w:rPr>
        <w:t>мотиваром</w:t>
      </w:r>
      <w:proofErr w:type="spellEnd"/>
      <w:r w:rsidR="00F306A4">
        <w:rPr>
          <w:rFonts w:ascii="Times New Roman" w:hAnsi="Times New Roman" w:cs="Times New Roman"/>
          <w:color w:val="auto"/>
          <w:sz w:val="28"/>
          <w:szCs w:val="28"/>
        </w:rPr>
        <w:t>, способствующим активному</w:t>
      </w:r>
      <w:r w:rsidR="00EB15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06A4">
        <w:rPr>
          <w:rFonts w:ascii="Times New Roman" w:hAnsi="Times New Roman" w:cs="Times New Roman"/>
          <w:color w:val="auto"/>
          <w:sz w:val="28"/>
          <w:szCs w:val="28"/>
        </w:rPr>
        <w:t>развитию</w:t>
      </w:r>
      <w:r w:rsidR="00253548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личности дошкольника</w:t>
      </w:r>
      <w:r w:rsidR="00F306A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8169F" w:rsidRPr="00875F16" w:rsidRDefault="006979B2" w:rsidP="00663E05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53548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в практической деятельности </w:t>
      </w:r>
      <w:r w:rsidR="0038169F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новой формы работы способствует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повышению уровня  педагогической  компетенции при  использовании инновационных форм работы в работе с дошкольниками. </w:t>
      </w:r>
    </w:p>
    <w:p w:rsidR="006979B2" w:rsidRDefault="0038169F" w:rsidP="00663E05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75F16">
        <w:rPr>
          <w:rFonts w:ascii="Times New Roman" w:hAnsi="Times New Roman" w:cs="Times New Roman"/>
          <w:color w:val="auto"/>
          <w:sz w:val="28"/>
          <w:szCs w:val="28"/>
        </w:rPr>
        <w:t>-</w:t>
      </w:r>
      <w:bookmarkStart w:id="0" w:name="_GoBack"/>
      <w:bookmarkEnd w:id="0"/>
      <w:r w:rsidRPr="00875F16">
        <w:rPr>
          <w:rFonts w:ascii="Times New Roman" w:hAnsi="Times New Roman" w:cs="Times New Roman"/>
          <w:color w:val="auto"/>
          <w:sz w:val="28"/>
          <w:szCs w:val="28"/>
        </w:rPr>
        <w:t>Расширение содержания</w:t>
      </w:r>
      <w:r w:rsidR="006979B2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совместной деятельности с детьми при </w:t>
      </w:r>
      <w:r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взаимодействии с родителями воспитанников при </w:t>
      </w:r>
      <w:r w:rsidR="006979B2" w:rsidRPr="00875F16">
        <w:rPr>
          <w:rFonts w:ascii="Times New Roman" w:hAnsi="Times New Roman" w:cs="Times New Roman"/>
          <w:color w:val="auto"/>
          <w:sz w:val="28"/>
          <w:szCs w:val="28"/>
        </w:rPr>
        <w:t>создании творческого продукта.</w:t>
      </w:r>
    </w:p>
    <w:p w:rsidR="00EB1548" w:rsidRDefault="00EB1548" w:rsidP="00663E05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16881" w:rsidRPr="00875F16" w:rsidRDefault="007D4773" w:rsidP="0001688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Резюмируя содержание статьи, можно сделать вывод, что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буктрейлер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как новая форма работы с дошкольниками,</w:t>
      </w:r>
      <w:r w:rsidR="00016881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достаточно эффективной по созданию условий</w:t>
      </w:r>
      <w:r w:rsidR="00016881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 для привлечения интереса </w:t>
      </w:r>
      <w:r w:rsidR="00016881">
        <w:rPr>
          <w:rFonts w:ascii="Times New Roman" w:hAnsi="Times New Roman" w:cs="Times New Roman"/>
          <w:color w:val="auto"/>
          <w:sz w:val="28"/>
          <w:szCs w:val="28"/>
        </w:rPr>
        <w:t xml:space="preserve">детей </w:t>
      </w:r>
      <w:r w:rsidR="00016881" w:rsidRPr="00875F16">
        <w:rPr>
          <w:rFonts w:ascii="Times New Roman" w:hAnsi="Times New Roman" w:cs="Times New Roman"/>
          <w:color w:val="auto"/>
          <w:sz w:val="28"/>
          <w:szCs w:val="28"/>
        </w:rPr>
        <w:t xml:space="preserve">к книге, </w:t>
      </w:r>
      <w:r w:rsidR="00016881">
        <w:rPr>
          <w:rFonts w:ascii="Times New Roman" w:hAnsi="Times New Roman" w:cs="Times New Roman"/>
          <w:color w:val="auto"/>
          <w:sz w:val="28"/>
          <w:szCs w:val="28"/>
        </w:rPr>
        <w:t xml:space="preserve">тем самым способствует  гармоничному развитию личности ребенка в </w:t>
      </w:r>
      <w:r w:rsidR="00E867ED">
        <w:rPr>
          <w:rFonts w:ascii="Times New Roman" w:hAnsi="Times New Roman" w:cs="Times New Roman"/>
          <w:color w:val="auto"/>
          <w:sz w:val="28"/>
          <w:szCs w:val="28"/>
        </w:rPr>
        <w:t>практической творческой деятельности.</w:t>
      </w:r>
    </w:p>
    <w:p w:rsidR="00E867ED" w:rsidRDefault="00E867ED" w:rsidP="00663E05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30147" w:rsidRDefault="00B30147" w:rsidP="00E867E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30147" w:rsidRDefault="00B30147" w:rsidP="00E867E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30147" w:rsidRDefault="00B30147" w:rsidP="00E867E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30147" w:rsidRDefault="00B30147" w:rsidP="00E867E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30147" w:rsidRDefault="00B30147" w:rsidP="00E867E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30147" w:rsidRDefault="00B30147" w:rsidP="00E867E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30147" w:rsidRDefault="00B30147" w:rsidP="00E867E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30147" w:rsidRDefault="00B30147" w:rsidP="00E867E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30147" w:rsidRDefault="00B30147" w:rsidP="00E867E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30147" w:rsidRDefault="00B30147" w:rsidP="00E867E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867ED" w:rsidRPr="00B30147" w:rsidRDefault="00B30147" w:rsidP="00E867ED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B30147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proofErr w:type="spellStart"/>
      <w:r w:rsidRPr="00B30147">
        <w:rPr>
          <w:rFonts w:ascii="Times New Roman" w:hAnsi="Times New Roman" w:cs="Times New Roman"/>
          <w:color w:val="auto"/>
          <w:sz w:val="28"/>
          <w:szCs w:val="28"/>
        </w:rPr>
        <w:t>писок</w:t>
      </w:r>
      <w:proofErr w:type="spellEnd"/>
      <w:r w:rsidRPr="00B30147">
        <w:rPr>
          <w:rFonts w:ascii="Times New Roman" w:hAnsi="Times New Roman" w:cs="Times New Roman"/>
          <w:color w:val="auto"/>
          <w:sz w:val="28"/>
          <w:szCs w:val="28"/>
        </w:rPr>
        <w:t xml:space="preserve"> литературы </w:t>
      </w:r>
    </w:p>
    <w:p w:rsidR="00B30147" w:rsidRPr="00B30147" w:rsidRDefault="00B30147" w:rsidP="00B30147">
      <w:pPr>
        <w:pStyle w:val="af4"/>
        <w:rPr>
          <w:sz w:val="28"/>
          <w:szCs w:val="28"/>
        </w:rPr>
      </w:pPr>
      <w:r w:rsidRPr="00B30147">
        <w:rPr>
          <w:sz w:val="28"/>
          <w:szCs w:val="28"/>
        </w:rPr>
        <w:t xml:space="preserve">1. </w:t>
      </w:r>
      <w:proofErr w:type="spellStart"/>
      <w:r w:rsidRPr="00B30147">
        <w:rPr>
          <w:sz w:val="28"/>
          <w:szCs w:val="28"/>
        </w:rPr>
        <w:t>Барташева</w:t>
      </w:r>
      <w:proofErr w:type="spellEnd"/>
      <w:r w:rsidRPr="00B30147">
        <w:rPr>
          <w:sz w:val="28"/>
          <w:szCs w:val="28"/>
        </w:rPr>
        <w:t>, Н.</w:t>
      </w:r>
      <w:r w:rsidRPr="00B30147">
        <w:rPr>
          <w:b/>
          <w:bCs/>
          <w:sz w:val="28"/>
          <w:szCs w:val="28"/>
        </w:rPr>
        <w:t xml:space="preserve"> </w:t>
      </w:r>
      <w:r w:rsidRPr="00B30147">
        <w:rPr>
          <w:sz w:val="28"/>
          <w:szCs w:val="28"/>
        </w:rPr>
        <w:t>Воспитание будущего Читателя // Дошкольное воспитание. - 1994. - N 8. - С. 28-34.</w:t>
      </w:r>
    </w:p>
    <w:p w:rsidR="00B30147" w:rsidRPr="00B30147" w:rsidRDefault="00B30147" w:rsidP="00B30147">
      <w:pPr>
        <w:pStyle w:val="af4"/>
        <w:rPr>
          <w:sz w:val="28"/>
          <w:szCs w:val="28"/>
        </w:rPr>
      </w:pPr>
      <w:r w:rsidRPr="00B30147">
        <w:rPr>
          <w:sz w:val="28"/>
          <w:szCs w:val="28"/>
        </w:rPr>
        <w:t xml:space="preserve">2. </w:t>
      </w:r>
      <w:proofErr w:type="spellStart"/>
      <w:r w:rsidRPr="00B30147">
        <w:rPr>
          <w:sz w:val="28"/>
          <w:szCs w:val="28"/>
        </w:rPr>
        <w:t>Гриценко</w:t>
      </w:r>
      <w:proofErr w:type="spellEnd"/>
      <w:r w:rsidRPr="00B30147">
        <w:rPr>
          <w:sz w:val="28"/>
          <w:szCs w:val="28"/>
        </w:rPr>
        <w:t>, 3. Ребенок и книга// Дошкольное воспитание. - 2000. - N 3. - С. 49-52.</w:t>
      </w:r>
    </w:p>
    <w:p w:rsidR="00B30147" w:rsidRPr="00B30147" w:rsidRDefault="00B30147" w:rsidP="00B30147">
      <w:pPr>
        <w:pStyle w:val="af4"/>
        <w:rPr>
          <w:sz w:val="28"/>
          <w:szCs w:val="28"/>
        </w:rPr>
      </w:pPr>
      <w:r>
        <w:rPr>
          <w:sz w:val="28"/>
          <w:szCs w:val="28"/>
        </w:rPr>
        <w:t>3</w:t>
      </w:r>
      <w:r w:rsidRPr="00B30147">
        <w:rPr>
          <w:sz w:val="28"/>
          <w:szCs w:val="28"/>
        </w:rPr>
        <w:t xml:space="preserve">. </w:t>
      </w:r>
      <w:proofErr w:type="spellStart"/>
      <w:r w:rsidRPr="00B30147">
        <w:rPr>
          <w:sz w:val="28"/>
          <w:szCs w:val="28"/>
        </w:rPr>
        <w:t>Тюнников</w:t>
      </w:r>
      <w:proofErr w:type="spellEnd"/>
      <w:r w:rsidRPr="00B30147">
        <w:rPr>
          <w:sz w:val="28"/>
          <w:szCs w:val="28"/>
        </w:rPr>
        <w:t>, Ю. Воспитание дошкольника как читателя и зрителя// Дошкольное воспитание. - 2005. - № 9. - С. 31 -38.</w:t>
      </w:r>
    </w:p>
    <w:p w:rsidR="007D4773" w:rsidRPr="00E867ED" w:rsidRDefault="00E867ED" w:rsidP="00E867ED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D4773" w:rsidRPr="00E867ED" w:rsidSect="00875F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641"/>
    <w:multiLevelType w:val="hybridMultilevel"/>
    <w:tmpl w:val="C4AEBB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A762E42"/>
    <w:multiLevelType w:val="hybridMultilevel"/>
    <w:tmpl w:val="6F7A2EF2"/>
    <w:lvl w:ilvl="0" w:tplc="773A73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98ABEA8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8F7798"/>
    <w:multiLevelType w:val="hybridMultilevel"/>
    <w:tmpl w:val="ACBC3F12"/>
    <w:lvl w:ilvl="0" w:tplc="1BB696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FC829D1"/>
    <w:multiLevelType w:val="hybridMultilevel"/>
    <w:tmpl w:val="C4242C78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4D1C618C"/>
    <w:multiLevelType w:val="hybridMultilevel"/>
    <w:tmpl w:val="B97A0994"/>
    <w:lvl w:ilvl="0" w:tplc="60366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1048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7E176C8"/>
    <w:multiLevelType w:val="hybridMultilevel"/>
    <w:tmpl w:val="F44EE26E"/>
    <w:lvl w:ilvl="0" w:tplc="8D1E4F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225136"/>
    <w:multiLevelType w:val="hybridMultilevel"/>
    <w:tmpl w:val="53FC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F4846"/>
    <w:multiLevelType w:val="hybridMultilevel"/>
    <w:tmpl w:val="C0D66212"/>
    <w:lvl w:ilvl="0" w:tplc="E9D8CB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32A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22F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0C63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02C4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C24C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424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697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259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9B4B5B"/>
    <w:multiLevelType w:val="hybridMultilevel"/>
    <w:tmpl w:val="AEB4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B0C1D"/>
    <w:multiLevelType w:val="hybridMultilevel"/>
    <w:tmpl w:val="3A1219B4"/>
    <w:lvl w:ilvl="0" w:tplc="B66CCA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F72"/>
    <w:rsid w:val="00004240"/>
    <w:rsid w:val="000044F2"/>
    <w:rsid w:val="00011E30"/>
    <w:rsid w:val="00014B7E"/>
    <w:rsid w:val="00016881"/>
    <w:rsid w:val="00046B89"/>
    <w:rsid w:val="0009608A"/>
    <w:rsid w:val="000E1F31"/>
    <w:rsid w:val="000E5A6C"/>
    <w:rsid w:val="00127913"/>
    <w:rsid w:val="001A05C4"/>
    <w:rsid w:val="00251B07"/>
    <w:rsid w:val="00253548"/>
    <w:rsid w:val="002B22B8"/>
    <w:rsid w:val="00301929"/>
    <w:rsid w:val="003531A2"/>
    <w:rsid w:val="0038169F"/>
    <w:rsid w:val="003D6DC1"/>
    <w:rsid w:val="003F154F"/>
    <w:rsid w:val="00451E09"/>
    <w:rsid w:val="004D168F"/>
    <w:rsid w:val="004E1B67"/>
    <w:rsid w:val="0051419A"/>
    <w:rsid w:val="005514DF"/>
    <w:rsid w:val="00557B3A"/>
    <w:rsid w:val="005737F9"/>
    <w:rsid w:val="00584164"/>
    <w:rsid w:val="005E3062"/>
    <w:rsid w:val="005E3272"/>
    <w:rsid w:val="00600F4B"/>
    <w:rsid w:val="0060728B"/>
    <w:rsid w:val="00642F38"/>
    <w:rsid w:val="00663E05"/>
    <w:rsid w:val="006904AF"/>
    <w:rsid w:val="006979B2"/>
    <w:rsid w:val="006E20F8"/>
    <w:rsid w:val="006F1897"/>
    <w:rsid w:val="00705BDC"/>
    <w:rsid w:val="00722C2C"/>
    <w:rsid w:val="00752B1D"/>
    <w:rsid w:val="00776F72"/>
    <w:rsid w:val="00791CFC"/>
    <w:rsid w:val="007A5A14"/>
    <w:rsid w:val="007B5E1F"/>
    <w:rsid w:val="007D4773"/>
    <w:rsid w:val="00830FA3"/>
    <w:rsid w:val="0083532C"/>
    <w:rsid w:val="00875F16"/>
    <w:rsid w:val="008A45E6"/>
    <w:rsid w:val="008B44DD"/>
    <w:rsid w:val="0093465B"/>
    <w:rsid w:val="00945F81"/>
    <w:rsid w:val="009C7CF1"/>
    <w:rsid w:val="009D58B7"/>
    <w:rsid w:val="009E7D3F"/>
    <w:rsid w:val="009F5E92"/>
    <w:rsid w:val="00A07E85"/>
    <w:rsid w:val="00A4452F"/>
    <w:rsid w:val="00A618F7"/>
    <w:rsid w:val="00A8660F"/>
    <w:rsid w:val="00AD6B03"/>
    <w:rsid w:val="00AF246F"/>
    <w:rsid w:val="00AF356E"/>
    <w:rsid w:val="00B30147"/>
    <w:rsid w:val="00B53FCD"/>
    <w:rsid w:val="00B74602"/>
    <w:rsid w:val="00B96215"/>
    <w:rsid w:val="00BB0575"/>
    <w:rsid w:val="00C27CCA"/>
    <w:rsid w:val="00C56350"/>
    <w:rsid w:val="00C60598"/>
    <w:rsid w:val="00CD50DF"/>
    <w:rsid w:val="00D03672"/>
    <w:rsid w:val="00D43788"/>
    <w:rsid w:val="00D630EE"/>
    <w:rsid w:val="00D822DE"/>
    <w:rsid w:val="00DC6D7C"/>
    <w:rsid w:val="00DC74BC"/>
    <w:rsid w:val="00DD0B7E"/>
    <w:rsid w:val="00E61397"/>
    <w:rsid w:val="00E75F13"/>
    <w:rsid w:val="00E867ED"/>
    <w:rsid w:val="00EB1548"/>
    <w:rsid w:val="00EF033D"/>
    <w:rsid w:val="00F021FC"/>
    <w:rsid w:val="00F306A4"/>
    <w:rsid w:val="00F365EF"/>
    <w:rsid w:val="00F37D20"/>
    <w:rsid w:val="00FC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7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D0B7E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101322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B7E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81D33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B7E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212745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B7E"/>
    <w:pPr>
      <w:pBdr>
        <w:bottom w:val="single" w:sz="4" w:space="1" w:color="7581BD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24E8A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B7E"/>
    <w:pPr>
      <w:pBdr>
        <w:bottom w:val="single" w:sz="4" w:space="1" w:color="5967AF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424E8A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B7E"/>
    <w:pPr>
      <w:pBdr>
        <w:bottom w:val="dotted" w:sz="8" w:space="1" w:color="0D77C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D77C8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B7E"/>
    <w:pPr>
      <w:pBdr>
        <w:bottom w:val="dotted" w:sz="8" w:space="1" w:color="0D77C8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D77C8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B7E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0D77C8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B7E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0D77C8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B7E"/>
    <w:rPr>
      <w:rFonts w:asciiTheme="majorHAnsi" w:eastAsiaTheme="majorEastAsia" w:hAnsiTheme="majorHAnsi" w:cstheme="majorBidi"/>
      <w:smallCaps/>
      <w:color w:val="101322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B7E"/>
    <w:rPr>
      <w:rFonts w:asciiTheme="majorHAnsi" w:eastAsiaTheme="majorEastAsia" w:hAnsiTheme="majorHAnsi" w:cstheme="majorBidi"/>
      <w:smallCaps/>
      <w:color w:val="181D33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B7E"/>
    <w:rPr>
      <w:rFonts w:asciiTheme="majorHAnsi" w:eastAsiaTheme="majorEastAsia" w:hAnsiTheme="majorHAnsi" w:cstheme="majorBidi"/>
      <w:smallCaps/>
      <w:color w:val="212745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B7E"/>
    <w:rPr>
      <w:rFonts w:asciiTheme="majorHAnsi" w:eastAsiaTheme="majorEastAsia" w:hAnsiTheme="majorHAnsi" w:cstheme="majorBidi"/>
      <w:b/>
      <w:bCs/>
      <w:smallCaps/>
      <w:color w:val="424E8A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D0B7E"/>
    <w:rPr>
      <w:rFonts w:asciiTheme="majorHAnsi" w:eastAsiaTheme="majorEastAsia" w:hAnsiTheme="majorHAnsi" w:cstheme="majorBidi"/>
      <w:smallCaps/>
      <w:color w:val="424E8A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D0B7E"/>
    <w:rPr>
      <w:rFonts w:asciiTheme="majorHAnsi" w:eastAsiaTheme="majorEastAsia" w:hAnsiTheme="majorHAnsi" w:cstheme="majorBidi"/>
      <w:smallCaps/>
      <w:color w:val="0D77C8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D0B7E"/>
    <w:rPr>
      <w:rFonts w:asciiTheme="majorHAnsi" w:eastAsiaTheme="majorEastAsia" w:hAnsiTheme="majorHAnsi" w:cstheme="majorBidi"/>
      <w:b/>
      <w:bCs/>
      <w:smallCaps/>
      <w:color w:val="0D77C8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D0B7E"/>
    <w:rPr>
      <w:rFonts w:asciiTheme="majorHAnsi" w:eastAsiaTheme="majorEastAsia" w:hAnsiTheme="majorHAnsi" w:cstheme="majorBidi"/>
      <w:b/>
      <w:smallCaps/>
      <w:color w:val="0D77C8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D0B7E"/>
    <w:rPr>
      <w:rFonts w:asciiTheme="majorHAnsi" w:eastAsiaTheme="majorEastAsia" w:hAnsiTheme="majorHAnsi" w:cstheme="majorBidi"/>
      <w:smallCaps/>
      <w:color w:val="0D77C8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D0B7E"/>
    <w:rPr>
      <w:b/>
      <w:bCs/>
      <w:smallCaps/>
      <w:color w:val="212745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D0B7E"/>
    <w:pPr>
      <w:contextualSpacing/>
    </w:pPr>
    <w:rPr>
      <w:rFonts w:asciiTheme="majorHAnsi" w:eastAsiaTheme="majorEastAsia" w:hAnsiTheme="majorHAnsi" w:cstheme="majorBidi"/>
      <w:smallCaps/>
      <w:color w:val="181D33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D0B7E"/>
    <w:rPr>
      <w:rFonts w:asciiTheme="majorHAnsi" w:eastAsiaTheme="majorEastAsia" w:hAnsiTheme="majorHAnsi" w:cstheme="majorBidi"/>
      <w:smallCaps/>
      <w:color w:val="181D33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D0B7E"/>
    <w:pPr>
      <w:spacing w:after="600"/>
    </w:pPr>
    <w:rPr>
      <w:smallCaps/>
      <w:color w:val="0D77C8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D0B7E"/>
    <w:rPr>
      <w:smallCaps/>
      <w:color w:val="0D77C8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D0B7E"/>
    <w:rPr>
      <w:b/>
      <w:bCs/>
      <w:spacing w:val="0"/>
    </w:rPr>
  </w:style>
  <w:style w:type="character" w:styleId="a9">
    <w:name w:val="Emphasis"/>
    <w:uiPriority w:val="20"/>
    <w:qFormat/>
    <w:rsid w:val="00DD0B7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D0B7E"/>
  </w:style>
  <w:style w:type="paragraph" w:styleId="ab">
    <w:name w:val="List Paragraph"/>
    <w:basedOn w:val="a"/>
    <w:uiPriority w:val="34"/>
    <w:qFormat/>
    <w:rsid w:val="00DD0B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0B7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B7E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D0B7E"/>
    <w:pPr>
      <w:pBdr>
        <w:top w:val="single" w:sz="4" w:space="12" w:color="7A8CD5" w:themeColor="accent1" w:themeTint="BF"/>
        <w:left w:val="single" w:sz="4" w:space="15" w:color="7A8CD5" w:themeColor="accent1" w:themeTint="BF"/>
        <w:bottom w:val="single" w:sz="12" w:space="10" w:color="31479E" w:themeColor="accent1" w:themeShade="BF"/>
        <w:right w:val="single" w:sz="12" w:space="15" w:color="31479E" w:themeColor="accent1" w:themeShade="BF"/>
        <w:between w:val="single" w:sz="4" w:space="12" w:color="7A8CD5" w:themeColor="accent1" w:themeTint="BF"/>
        <w:bar w:val="single" w:sz="4" w:color="7A8CD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1479E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D0B7E"/>
    <w:rPr>
      <w:rFonts w:asciiTheme="majorHAnsi" w:eastAsiaTheme="majorEastAsia" w:hAnsiTheme="majorHAnsi" w:cstheme="majorBidi"/>
      <w:smallCaps/>
      <w:color w:val="31479E" w:themeColor="accent1" w:themeShade="BF"/>
    </w:rPr>
  </w:style>
  <w:style w:type="character" w:styleId="ae">
    <w:name w:val="Subtle Emphasis"/>
    <w:uiPriority w:val="19"/>
    <w:qFormat/>
    <w:rsid w:val="00DD0B7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D0B7E"/>
    <w:rPr>
      <w:b/>
      <w:bCs/>
      <w:smallCaps/>
      <w:color w:val="4E67C8" w:themeColor="accent1"/>
      <w:spacing w:val="40"/>
    </w:rPr>
  </w:style>
  <w:style w:type="character" w:styleId="af0">
    <w:name w:val="Subtle Reference"/>
    <w:uiPriority w:val="31"/>
    <w:qFormat/>
    <w:rsid w:val="00DD0B7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D0B7E"/>
    <w:rPr>
      <w:rFonts w:asciiTheme="majorHAnsi" w:eastAsiaTheme="majorEastAsia" w:hAnsiTheme="majorHAnsi" w:cstheme="majorBidi"/>
      <w:b/>
      <w:bCs/>
      <w:i/>
      <w:iCs/>
      <w:smallCaps/>
      <w:color w:val="181D33" w:themeColor="text2" w:themeShade="BF"/>
      <w:spacing w:val="20"/>
    </w:rPr>
  </w:style>
  <w:style w:type="character" w:styleId="af2">
    <w:name w:val="Book Title"/>
    <w:uiPriority w:val="33"/>
    <w:qFormat/>
    <w:rsid w:val="00DD0B7E"/>
    <w:rPr>
      <w:rFonts w:asciiTheme="majorHAnsi" w:eastAsiaTheme="majorEastAsia" w:hAnsiTheme="majorHAnsi" w:cstheme="majorBidi"/>
      <w:b/>
      <w:bCs/>
      <w:smallCaps/>
      <w:color w:val="181D33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D0B7E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7B5E1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7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D0B7E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101322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B7E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81D33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B7E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212745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B7E"/>
    <w:pPr>
      <w:pBdr>
        <w:bottom w:val="single" w:sz="4" w:space="1" w:color="7581BD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24E8A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B7E"/>
    <w:pPr>
      <w:pBdr>
        <w:bottom w:val="single" w:sz="4" w:space="1" w:color="5967AF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424E8A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B7E"/>
    <w:pPr>
      <w:pBdr>
        <w:bottom w:val="dotted" w:sz="8" w:space="1" w:color="0D77C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D77C8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B7E"/>
    <w:pPr>
      <w:pBdr>
        <w:bottom w:val="dotted" w:sz="8" w:space="1" w:color="0D77C8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D77C8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B7E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0D77C8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B7E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0D77C8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B7E"/>
    <w:rPr>
      <w:rFonts w:asciiTheme="majorHAnsi" w:eastAsiaTheme="majorEastAsia" w:hAnsiTheme="majorHAnsi" w:cstheme="majorBidi"/>
      <w:smallCaps/>
      <w:color w:val="101322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B7E"/>
    <w:rPr>
      <w:rFonts w:asciiTheme="majorHAnsi" w:eastAsiaTheme="majorEastAsia" w:hAnsiTheme="majorHAnsi" w:cstheme="majorBidi"/>
      <w:smallCaps/>
      <w:color w:val="181D33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B7E"/>
    <w:rPr>
      <w:rFonts w:asciiTheme="majorHAnsi" w:eastAsiaTheme="majorEastAsia" w:hAnsiTheme="majorHAnsi" w:cstheme="majorBidi"/>
      <w:smallCaps/>
      <w:color w:val="212745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B7E"/>
    <w:rPr>
      <w:rFonts w:asciiTheme="majorHAnsi" w:eastAsiaTheme="majorEastAsia" w:hAnsiTheme="majorHAnsi" w:cstheme="majorBidi"/>
      <w:b/>
      <w:bCs/>
      <w:smallCaps/>
      <w:color w:val="424E8A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D0B7E"/>
    <w:rPr>
      <w:rFonts w:asciiTheme="majorHAnsi" w:eastAsiaTheme="majorEastAsia" w:hAnsiTheme="majorHAnsi" w:cstheme="majorBidi"/>
      <w:smallCaps/>
      <w:color w:val="424E8A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D0B7E"/>
    <w:rPr>
      <w:rFonts w:asciiTheme="majorHAnsi" w:eastAsiaTheme="majorEastAsia" w:hAnsiTheme="majorHAnsi" w:cstheme="majorBidi"/>
      <w:smallCaps/>
      <w:color w:val="0D77C8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D0B7E"/>
    <w:rPr>
      <w:rFonts w:asciiTheme="majorHAnsi" w:eastAsiaTheme="majorEastAsia" w:hAnsiTheme="majorHAnsi" w:cstheme="majorBidi"/>
      <w:b/>
      <w:bCs/>
      <w:smallCaps/>
      <w:color w:val="0D77C8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D0B7E"/>
    <w:rPr>
      <w:rFonts w:asciiTheme="majorHAnsi" w:eastAsiaTheme="majorEastAsia" w:hAnsiTheme="majorHAnsi" w:cstheme="majorBidi"/>
      <w:b/>
      <w:smallCaps/>
      <w:color w:val="0D77C8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D0B7E"/>
    <w:rPr>
      <w:rFonts w:asciiTheme="majorHAnsi" w:eastAsiaTheme="majorEastAsia" w:hAnsiTheme="majorHAnsi" w:cstheme="majorBidi"/>
      <w:smallCaps/>
      <w:color w:val="0D77C8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D0B7E"/>
    <w:rPr>
      <w:b/>
      <w:bCs/>
      <w:smallCaps/>
      <w:color w:val="212745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D0B7E"/>
    <w:pPr>
      <w:contextualSpacing/>
    </w:pPr>
    <w:rPr>
      <w:rFonts w:asciiTheme="majorHAnsi" w:eastAsiaTheme="majorEastAsia" w:hAnsiTheme="majorHAnsi" w:cstheme="majorBidi"/>
      <w:smallCaps/>
      <w:color w:val="181D33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D0B7E"/>
    <w:rPr>
      <w:rFonts w:asciiTheme="majorHAnsi" w:eastAsiaTheme="majorEastAsia" w:hAnsiTheme="majorHAnsi" w:cstheme="majorBidi"/>
      <w:smallCaps/>
      <w:color w:val="181D33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D0B7E"/>
    <w:pPr>
      <w:spacing w:after="600"/>
    </w:pPr>
    <w:rPr>
      <w:smallCaps/>
      <w:color w:val="0D77C8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D0B7E"/>
    <w:rPr>
      <w:smallCaps/>
      <w:color w:val="0D77C8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D0B7E"/>
    <w:rPr>
      <w:b/>
      <w:bCs/>
      <w:spacing w:val="0"/>
    </w:rPr>
  </w:style>
  <w:style w:type="character" w:styleId="a9">
    <w:name w:val="Emphasis"/>
    <w:uiPriority w:val="20"/>
    <w:qFormat/>
    <w:rsid w:val="00DD0B7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D0B7E"/>
  </w:style>
  <w:style w:type="paragraph" w:styleId="ab">
    <w:name w:val="List Paragraph"/>
    <w:basedOn w:val="a"/>
    <w:uiPriority w:val="34"/>
    <w:qFormat/>
    <w:rsid w:val="00DD0B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0B7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B7E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D0B7E"/>
    <w:pPr>
      <w:pBdr>
        <w:top w:val="single" w:sz="4" w:space="12" w:color="7A8CD5" w:themeColor="accent1" w:themeTint="BF"/>
        <w:left w:val="single" w:sz="4" w:space="15" w:color="7A8CD5" w:themeColor="accent1" w:themeTint="BF"/>
        <w:bottom w:val="single" w:sz="12" w:space="10" w:color="31479E" w:themeColor="accent1" w:themeShade="BF"/>
        <w:right w:val="single" w:sz="12" w:space="15" w:color="31479E" w:themeColor="accent1" w:themeShade="BF"/>
        <w:between w:val="single" w:sz="4" w:space="12" w:color="7A8CD5" w:themeColor="accent1" w:themeTint="BF"/>
        <w:bar w:val="single" w:sz="4" w:color="7A8CD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1479E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D0B7E"/>
    <w:rPr>
      <w:rFonts w:asciiTheme="majorHAnsi" w:eastAsiaTheme="majorEastAsia" w:hAnsiTheme="majorHAnsi" w:cstheme="majorBidi"/>
      <w:smallCaps/>
      <w:color w:val="31479E" w:themeColor="accent1" w:themeShade="BF"/>
    </w:rPr>
  </w:style>
  <w:style w:type="character" w:styleId="ae">
    <w:name w:val="Subtle Emphasis"/>
    <w:uiPriority w:val="19"/>
    <w:qFormat/>
    <w:rsid w:val="00DD0B7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D0B7E"/>
    <w:rPr>
      <w:b/>
      <w:bCs/>
      <w:smallCaps/>
      <w:color w:val="4E67C8" w:themeColor="accent1"/>
      <w:spacing w:val="40"/>
    </w:rPr>
  </w:style>
  <w:style w:type="character" w:styleId="af0">
    <w:name w:val="Subtle Reference"/>
    <w:uiPriority w:val="31"/>
    <w:qFormat/>
    <w:rsid w:val="00DD0B7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D0B7E"/>
    <w:rPr>
      <w:rFonts w:asciiTheme="majorHAnsi" w:eastAsiaTheme="majorEastAsia" w:hAnsiTheme="majorHAnsi" w:cstheme="majorBidi"/>
      <w:b/>
      <w:bCs/>
      <w:i/>
      <w:iCs/>
      <w:smallCaps/>
      <w:color w:val="181D33" w:themeColor="text2" w:themeShade="BF"/>
      <w:spacing w:val="20"/>
    </w:rPr>
  </w:style>
  <w:style w:type="character" w:styleId="af2">
    <w:name w:val="Book Title"/>
    <w:uiPriority w:val="33"/>
    <w:qFormat/>
    <w:rsid w:val="00DD0B7E"/>
    <w:rPr>
      <w:rFonts w:asciiTheme="majorHAnsi" w:eastAsiaTheme="majorEastAsia" w:hAnsiTheme="majorHAnsi" w:cstheme="majorBidi"/>
      <w:b/>
      <w:bCs/>
      <w:smallCaps/>
      <w:color w:val="181D33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D0B7E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8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GEG</cp:lastModifiedBy>
  <cp:revision>2</cp:revision>
  <dcterms:created xsi:type="dcterms:W3CDTF">2017-11-24T19:19:00Z</dcterms:created>
  <dcterms:modified xsi:type="dcterms:W3CDTF">2017-11-24T19:19:00Z</dcterms:modified>
</cp:coreProperties>
</file>