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FD2" w:rsidRDefault="00141FD2" w:rsidP="00046D0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Открытое мероприятие для детей старшего дошкольного возраста и родителей  "Огонь друг, огонь враг"</w:t>
      </w:r>
    </w:p>
    <w:p w:rsidR="00046D01" w:rsidRDefault="00587599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</w:t>
      </w:r>
      <w:r w:rsidR="00046D01">
        <w:rPr>
          <w:rFonts w:ascii="Times New Roman" w:hAnsi="Times New Roman" w:cs="Times New Roman"/>
          <w:sz w:val="28"/>
          <w:szCs w:val="28"/>
        </w:rPr>
        <w:t>рация образовательных областей: Здоровье, Социализация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046D01">
        <w:rPr>
          <w:rFonts w:ascii="Times New Roman" w:hAnsi="Times New Roman" w:cs="Times New Roman"/>
          <w:sz w:val="28"/>
          <w:szCs w:val="28"/>
        </w:rPr>
        <w:t xml:space="preserve"> Безопасность,</w:t>
      </w:r>
      <w:r w:rsidR="00046D01" w:rsidRPr="00046D01">
        <w:t xml:space="preserve"> </w:t>
      </w:r>
      <w:r w:rsidR="00046D01">
        <w:rPr>
          <w:rFonts w:ascii="Times New Roman" w:hAnsi="Times New Roman" w:cs="Times New Roman"/>
          <w:sz w:val="28"/>
          <w:szCs w:val="28"/>
        </w:rPr>
        <w:t>Познание,</w:t>
      </w:r>
      <w:r w:rsidR="00046D01" w:rsidRPr="00046D01">
        <w:t xml:space="preserve"> </w:t>
      </w:r>
      <w:r w:rsidR="00046D01">
        <w:rPr>
          <w:rFonts w:ascii="Times New Roman" w:hAnsi="Times New Roman" w:cs="Times New Roman"/>
          <w:sz w:val="28"/>
          <w:szCs w:val="28"/>
        </w:rPr>
        <w:t xml:space="preserve">Коммуникация, </w:t>
      </w:r>
      <w:r w:rsidR="00D26721">
        <w:rPr>
          <w:rFonts w:ascii="Times New Roman" w:hAnsi="Times New Roman" w:cs="Times New Roman"/>
          <w:sz w:val="28"/>
          <w:szCs w:val="28"/>
        </w:rPr>
        <w:t>Развитие речи</w:t>
      </w:r>
      <w:r w:rsidR="00046D01">
        <w:rPr>
          <w:rFonts w:ascii="Times New Roman" w:hAnsi="Times New Roman" w:cs="Times New Roman"/>
          <w:sz w:val="28"/>
          <w:szCs w:val="28"/>
        </w:rPr>
        <w:t>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Цель: формирование осознанного безопасного поведения воспитанников в случае возникновения пожара.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Программное содержание: познакомить детей с разнообразным применением огня в жизнедеятельности человека. Раскрыть в доступной форме пользу огня и приносимый им вред.  Формировать умения предвидеть возможные экстремальные ситуации, выработать навык их правильного анализа и адекватного поведения в них. Продолжать обучать аргументировать свои высказывания в процессе обсуждения ситуаций. Развивать логику, мышление при отгадывании пословиц, слуховое и зрительное внимание. Обогащать словарный запас существительными, прилагательными, обращениями. Поддерживать интерес родителей к участию педагогического процесса. Воспитывать ответственность за жизнь и здоровье: свое и окружающих.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Словарная работа: земледелец, стеклодел, обжиг, пожарный.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41FD2">
        <w:rPr>
          <w:rFonts w:ascii="Times New Roman" w:hAnsi="Times New Roman" w:cs="Times New Roman"/>
          <w:sz w:val="28"/>
          <w:szCs w:val="28"/>
        </w:rPr>
        <w:t>Оборудование: кукла первобытного человека, камни, свечи, спички, блюдце с кашей, ломтик белого хлеба; колосок и горсточка зерен злаковых; песок, глина, кирпич и гранитный камешек; стеклянный стаканчик и цветные стеклянные бусы, телефонные аппараты; рисунки к дидактической игре «Хорошо</w:t>
      </w:r>
      <w:proofErr w:type="gramEnd"/>
      <w:r w:rsidRPr="00141FD2">
        <w:rPr>
          <w:rFonts w:ascii="Times New Roman" w:hAnsi="Times New Roman" w:cs="Times New Roman"/>
          <w:sz w:val="28"/>
          <w:szCs w:val="28"/>
        </w:rPr>
        <w:t xml:space="preserve"> – плохо».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Предварительная работа: Чтение произведений С.</w:t>
      </w:r>
      <w:r w:rsidR="00046D01">
        <w:rPr>
          <w:rFonts w:ascii="Times New Roman" w:hAnsi="Times New Roman" w:cs="Times New Roman"/>
          <w:sz w:val="28"/>
          <w:szCs w:val="28"/>
        </w:rPr>
        <w:t xml:space="preserve"> </w:t>
      </w:r>
      <w:r w:rsidRPr="00141FD2">
        <w:rPr>
          <w:rFonts w:ascii="Times New Roman" w:hAnsi="Times New Roman" w:cs="Times New Roman"/>
          <w:sz w:val="28"/>
          <w:szCs w:val="28"/>
        </w:rPr>
        <w:t>Михалкова «Дядя Стёпа», А.</w:t>
      </w:r>
      <w:r w:rsidR="00046D01">
        <w:rPr>
          <w:rFonts w:ascii="Times New Roman" w:hAnsi="Times New Roman" w:cs="Times New Roman"/>
          <w:sz w:val="28"/>
          <w:szCs w:val="28"/>
        </w:rPr>
        <w:t xml:space="preserve"> </w:t>
      </w:r>
      <w:r w:rsidRPr="00141FD2">
        <w:rPr>
          <w:rFonts w:ascii="Times New Roman" w:hAnsi="Times New Roman" w:cs="Times New Roman"/>
          <w:sz w:val="28"/>
          <w:szCs w:val="28"/>
        </w:rPr>
        <w:t>Толстой «Пожарные собаки», К.</w:t>
      </w:r>
      <w:r w:rsidR="00046D01">
        <w:rPr>
          <w:rFonts w:ascii="Times New Roman" w:hAnsi="Times New Roman" w:cs="Times New Roman"/>
          <w:sz w:val="28"/>
          <w:szCs w:val="28"/>
        </w:rPr>
        <w:t xml:space="preserve"> </w:t>
      </w:r>
      <w:r w:rsidRPr="00141FD2">
        <w:rPr>
          <w:rFonts w:ascii="Times New Roman" w:hAnsi="Times New Roman" w:cs="Times New Roman"/>
          <w:sz w:val="28"/>
          <w:szCs w:val="28"/>
        </w:rPr>
        <w:t>Чуковский «Путаница», Г.</w:t>
      </w:r>
      <w:r w:rsidR="00046D01">
        <w:rPr>
          <w:rFonts w:ascii="Times New Roman" w:hAnsi="Times New Roman" w:cs="Times New Roman"/>
          <w:sz w:val="28"/>
          <w:szCs w:val="28"/>
        </w:rPr>
        <w:t xml:space="preserve"> </w:t>
      </w:r>
      <w:r w:rsidRPr="00141FD2">
        <w:rPr>
          <w:rFonts w:ascii="Times New Roman" w:hAnsi="Times New Roman" w:cs="Times New Roman"/>
          <w:sz w:val="28"/>
          <w:szCs w:val="28"/>
        </w:rPr>
        <w:t>Цыферов «Жил на свете слонёнок».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Беседы о работе пожарных, о пожаре. Рассматривание иллюстраций «Пожарная часть», «Пожарная машина». Дидактические игры «Пожароопасные предметы», «Разрешается – запрещается», «Лови – бросай, сразу отвечай».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lastRenderedPageBreak/>
        <w:t>Рисование на тему: “Огонь наш друг, огонь наш враг”.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Ход занятия: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-Воспитатель: Ребята, посмотрите, к нам пришли гости, давайте с ними поздороваемся: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Здравствуй, Небо голубое!           (Руки поднять вверх)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Здравствуй, Солнце золотое!      (Руками над головой описать большой круг)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Здравствуй, Матушка Земля!       (Плавно опустить руки на ковер)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Здравствуй, наша большая семья!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Здравствуйте-здравствуйте, гости дорогие,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Самые красивые, самые родные!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-Воспитатель: Ребята, что-то я замёрзла, а вам не холодно? Вы мне подскажите, как я могу согреться? (Ответы детей).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Воспитатель: - Оказывается, много разных способов есть, как можно согреться, но что-то мне подсказывает, что меня </w:t>
      </w:r>
      <w:proofErr w:type="gramStart"/>
      <w:r w:rsidRPr="00141FD2">
        <w:rPr>
          <w:rFonts w:ascii="Times New Roman" w:hAnsi="Times New Roman" w:cs="Times New Roman"/>
          <w:sz w:val="28"/>
          <w:szCs w:val="28"/>
        </w:rPr>
        <w:t>может согреть … Вы сейчас узнаете</w:t>
      </w:r>
      <w:proofErr w:type="gramEnd"/>
      <w:r w:rsidRPr="00141FD2">
        <w:rPr>
          <w:rFonts w:ascii="Times New Roman" w:hAnsi="Times New Roman" w:cs="Times New Roman"/>
          <w:sz w:val="28"/>
          <w:szCs w:val="28"/>
        </w:rPr>
        <w:t>, что, отгадав загадку: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Рыжий зверь в печи сидит,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Рыжий зверь на всех глядит.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Он от злости ест дрова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Целый час, а может два.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Ты его рукой не тронь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Это пламенный … (огонь)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Молодцы! А что, вы знаете и можете рассказать об огне? (Ответы детей)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Детям предлагается внимательно рассмотреть разложенные на столе предметы и подумать, какое же великое открытие древнего человека объединяет все эти вещи.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lastRenderedPageBreak/>
        <w:t>1 стол: Воспитатель показывает блюдечко с кашей и ломтик белого хлеба.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— Ребята, как вы думаете, какое отношение к этим предметам имеет огонь?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Оказывается, огонь можно назвать поваром. Очень многое из того, что мы едим, приходится предварительно варить, жарить, печь… Огонь готовит нам пищу, и занимается он этим уже много лет! Раньше, когда не было посуды, люди выбивали в большом камне углубление, наливали туда воду, клали мясо, коренья и бросали в воду небольшие камешки, раскаленные на костре, — так сварили первый суп. А потом зарыли в золу завернутое в листья мясо — получилось первое жаркое. Нанизали на прутик кусочки мяса, подержали их над костром — так и сейчас делают шашлыки. Так огонь стал кормить человека!</w:t>
      </w:r>
    </w:p>
    <w:p w:rsid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2 стол: Воспитатель показывает детям колосок: «А как огонь может помочь колоску вырасти?»</w:t>
      </w:r>
      <w:r w:rsidR="005940B6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5940B6" w:rsidRPr="00141FD2" w:rsidRDefault="005940B6" w:rsidP="005940B6">
      <w:pPr>
        <w:spacing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38875" cy="3541514"/>
            <wp:effectExtent l="0" t="0" r="0" b="1905"/>
            <wp:docPr id="7" name="Рисунок 7" descr="C:\Users\Александр\Desktop\дет сад\25.11\SAM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Desktop\дет сад\25.11\SAM_16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651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— Действительно, огонь может быть и земледельцем. Когда человек догадался, что можно не только собирать зерна диких растений, но и выращивать хлеб, ему понадобились поля. Как убрать траву, кустарник, лес? Вместе с первым земледельцем вышел на работу и огонь. Вырубленный лес сжигали, вот и получалось поле. А сейчас с помощью огня иногда борются с сорняками. Весной, </w:t>
      </w:r>
      <w:r w:rsidRPr="00141FD2">
        <w:rPr>
          <w:rFonts w:ascii="Times New Roman" w:hAnsi="Times New Roman" w:cs="Times New Roman"/>
          <w:sz w:val="28"/>
          <w:szCs w:val="28"/>
        </w:rPr>
        <w:lastRenderedPageBreak/>
        <w:t>когда сорняки идут в рост, пускают на поле специальную машину, из которой бьют вниз струйки дыма и огня.</w:t>
      </w:r>
    </w:p>
    <w:p w:rsid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3 стол: Воспитатель, показывает детям кусочек кирпича и гранитный камешек: «А нужен ли этим предметам огонь, как вы думаете?»</w:t>
      </w:r>
      <w:r w:rsidR="005940B6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5940B6" w:rsidRPr="00141FD2" w:rsidRDefault="005940B6" w:rsidP="005940B6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86475" cy="3541514"/>
            <wp:effectExtent l="0" t="0" r="0" b="1905"/>
            <wp:docPr id="8" name="Рисунок 8" descr="C:\Users\Александр\Desktop\дет сад\25.11\SAM_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\Desktop\дет сад\25.11\SAM_16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158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—Да, и этим предметам нужен огонь, поэтому мы можем назвать его строителем. Глину смешали с песком, обожгли — так получился кирпич. А вот гранит обжигать не надо, он и так твердый. Но, чтобы добыть гранит, давным-давно поступали так. На огромном камне, на скале разводили большой костер. Скала раскалялась. Потом на нее лили холодную воду. И скала растрескивалась на маленькие кусочки.</w:t>
      </w:r>
    </w:p>
    <w:p w:rsid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4 стол: показывает стеклянный стаканчик и цветные стеклянные бусы детям: «Как вы думаете, почему так необходим огонь для изготовления этих предметов?»</w:t>
      </w:r>
      <w:r w:rsidR="005940B6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5940B6" w:rsidRPr="00141FD2" w:rsidRDefault="005940B6" w:rsidP="003220AF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3543657"/>
            <wp:effectExtent l="0" t="0" r="5715" b="0"/>
            <wp:docPr id="12" name="Рисунок 12" descr="C:\Users\Александр\Desktop\дет сад\25.11\SAM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андр\Desktop\дет сад\25.11\SAM_17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- Вот как огонь может быть и стеклоделом! Когда-то путешественники развели костер, положив дрова на какие-то странные белые камни. Проснувшись утром, увидели красивые кусочки неизвестного материала. Так появилось стекло. В него превратился песок, спекшийся с белыми камнями – содой. Прозрачным оно стало не сразу, зато красивым было с самого начала. Сначала из него делали украшения, затем догадались изготовлять посуду, очки, телескопы, аквариумы…</w:t>
      </w:r>
    </w:p>
    <w:p w:rsidR="00507CBA" w:rsidRPr="00507CBA" w:rsidRDefault="00507CBA" w:rsidP="00507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7CBA">
        <w:rPr>
          <w:rFonts w:ascii="Times New Roman" w:hAnsi="Times New Roman" w:cs="Times New Roman"/>
          <w:sz w:val="28"/>
          <w:szCs w:val="28"/>
        </w:rPr>
        <w:t>Воспитатель, показывая детям игрушечный паровозик,  ракету, спрашивает о том, какую роль играет огонь в настоящих паровозах, ракетах.</w:t>
      </w:r>
    </w:p>
    <w:p w:rsidR="00507CBA" w:rsidRPr="00507CBA" w:rsidRDefault="00507CBA" w:rsidP="00507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7CBA">
        <w:rPr>
          <w:rFonts w:ascii="Times New Roman" w:hAnsi="Times New Roman" w:cs="Times New Roman"/>
          <w:sz w:val="28"/>
          <w:szCs w:val="28"/>
        </w:rPr>
        <w:t xml:space="preserve">-  Человек позвал с собой в дорогу огонь. Огонь нагревал воду в котле, превращал ее в пар, пар вертел колеса. Так появились паровые машины. В наше время мчатся по железным дорогам тепловозы, катят по шоссе автомобили, плывут по морям теплоходы. И всем им </w:t>
      </w:r>
      <w:proofErr w:type="gramStart"/>
      <w:r w:rsidRPr="00507CBA">
        <w:rPr>
          <w:rFonts w:ascii="Times New Roman" w:hAnsi="Times New Roman" w:cs="Times New Roman"/>
          <w:sz w:val="28"/>
          <w:szCs w:val="28"/>
        </w:rPr>
        <w:t>нужны</w:t>
      </w:r>
      <w:proofErr w:type="gramEnd"/>
      <w:r w:rsidRPr="00507CBA">
        <w:rPr>
          <w:rFonts w:ascii="Times New Roman" w:hAnsi="Times New Roman" w:cs="Times New Roman"/>
          <w:sz w:val="28"/>
          <w:szCs w:val="28"/>
        </w:rPr>
        <w:t xml:space="preserve">  бензин, нефть, мазут или еще какое-нибудь горючее. Горючее так и называется, потому что оно горит.</w:t>
      </w:r>
    </w:p>
    <w:p w:rsidR="00507CBA" w:rsidRPr="00141FD2" w:rsidRDefault="00507CBA" w:rsidP="00507CB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07CBA">
        <w:rPr>
          <w:rFonts w:ascii="Times New Roman" w:hAnsi="Times New Roman" w:cs="Times New Roman"/>
          <w:sz w:val="28"/>
          <w:szCs w:val="28"/>
        </w:rPr>
        <w:t>И в воздух человека тоже огонь поднял: первые воздушные шары наполняли горячим воздухом; огонь заставляет вертеться пропеллер самолета; огонь вырывается из сопла реактивного самолета, без огня не взлетают космические ракеты.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141FD2">
        <w:rPr>
          <w:rFonts w:ascii="Times New Roman" w:hAnsi="Times New Roman" w:cs="Times New Roman"/>
          <w:sz w:val="28"/>
          <w:szCs w:val="28"/>
        </w:rPr>
        <w:lastRenderedPageBreak/>
        <w:t>Физминутка</w:t>
      </w:r>
      <w:proofErr w:type="spellEnd"/>
      <w:r w:rsidRPr="00141FD2">
        <w:rPr>
          <w:rFonts w:ascii="Times New Roman" w:hAnsi="Times New Roman" w:cs="Times New Roman"/>
          <w:sz w:val="28"/>
          <w:szCs w:val="28"/>
        </w:rPr>
        <w:t>: “Пламя костра”. Музыка «звуки костра»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Огонь только родился, он ещё слабый и не уверенный (дети садятся на корточки, голову на колени, руки вдоль туловища.)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Огонь набирает силу, растёт. (Медленно поднимаемся, руки двигаются из стороны в сторону, поднимаются над головой.)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Его языки колышутся из стороны в сторону, начиная свой огненный танец  (Произвольные движения руками.)</w:t>
      </w:r>
    </w:p>
    <w:p w:rsid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Языки пламени поднимаются то выше, то опускаются ниже, то начинают стелиться по земле.</w:t>
      </w:r>
    </w:p>
    <w:p w:rsidR="00FD0740" w:rsidRPr="00141FD2" w:rsidRDefault="00FD0740" w:rsidP="003220AF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4723300"/>
            <wp:effectExtent l="0" t="0" r="0" b="1270"/>
            <wp:docPr id="1" name="Рисунок 1" descr="C:\Users\Александр\Desktop\дет сад\огонь\IMG_2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дет сад\огонь\IMG_20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- Понравилось вам быть огоньками?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Но… не всегда огонь наш друг! Воспитатель обращает внимание детей на горстку пепла: «Как, по вашему мнению, связан огонь с горсткой пепла?» (ответы детей).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lastRenderedPageBreak/>
        <w:t>Воспитатель: К сожалению, огонь может быть и врагом. Огонь может быть страшным и злым, вызывающим пожар. Если не соблюдать правила безопасного поведения беда может нагрянуть совсем внезапно и чтобы не растеряться, мы с вами рассмотрим ситуации под названием «У тебя в квартире пожар». Помогут нам в этом наши родители: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Ситуация</w:t>
      </w:r>
      <w:proofErr w:type="gramStart"/>
      <w:r w:rsidRPr="00141FD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141FD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Кадр 1, дубль 1. В городе «Н» жила бабушка, которую звали Людмила Васильевна. Она постирала белье, когда оно высохло, решила его погладить. Но неожиданно зазвонил телефон (Бабушка берет трубку и садится в кресло). Начинает разговор с внуком …</w:t>
      </w:r>
    </w:p>
    <w:p w:rsid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Стоп кадр: Ребята, что произошло? А как вы думаете, что дальше произойдет? Как правильно нужно поступить? (ответы детей)</w:t>
      </w:r>
    </w:p>
    <w:p w:rsidR="00FD0740" w:rsidRPr="00141FD2" w:rsidRDefault="00FD0740" w:rsidP="003220AF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4726158"/>
            <wp:effectExtent l="0" t="0" r="5715" b="0"/>
            <wp:docPr id="2" name="Рисунок 2" descr="C:\Users\Александр\Desktop\дет сад\огонь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\Desktop\дет сад\огонь\IMG_20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lastRenderedPageBreak/>
        <w:t>Кадр 1, дубль 2 – бабушка вспоминает о белье, поднимает утюг, вынимает вилку из розетки, показывает детям платье. Гладилку брызгает водой.</w:t>
      </w:r>
    </w:p>
    <w:p w:rsid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 обращается к представителю пожарной части: Уважаемая, Дарья Анатольевна, прокомментируйте ответы детей, и всё ли правильно сделала бабушка.</w:t>
      </w:r>
    </w:p>
    <w:p w:rsidR="005940B6" w:rsidRPr="00141FD2" w:rsidRDefault="005940B6" w:rsidP="003220AF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9835" cy="3543657"/>
            <wp:effectExtent l="0" t="0" r="5715" b="0"/>
            <wp:docPr id="9" name="Рисунок 9" descr="C:\Users\Александр\Desktop\дет сад\25.11\SAM_1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Desktop\дет сад\25.11\SAM_16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Ситуация</w:t>
      </w:r>
      <w:proofErr w:type="gramStart"/>
      <w:r w:rsidRPr="00141FD2"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 w:rsidRPr="00141FD2">
        <w:rPr>
          <w:rFonts w:ascii="Times New Roman" w:hAnsi="Times New Roman" w:cs="Times New Roman"/>
          <w:sz w:val="28"/>
          <w:szCs w:val="28"/>
        </w:rPr>
        <w:t>:</w:t>
      </w:r>
    </w:p>
    <w:p w:rsid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Кадр 2, дубль 1 – брат с сестрой остаются одни дома, находят коробок и достают из него спички.</w:t>
      </w:r>
    </w:p>
    <w:p w:rsidR="005940B6" w:rsidRPr="00141FD2" w:rsidRDefault="005940B6" w:rsidP="003220AF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3543657"/>
            <wp:effectExtent l="0" t="0" r="5715" b="0"/>
            <wp:docPr id="10" name="Рисунок 10" descr="C:\Users\Александр\Desktop\дет сад\25.11\SAM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Desktop\дет сад\25.11\SAM_1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Стоп кадр. Что произойдёт? (ответы детей)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Кадр 2, дубль 2 – дети роняют спички на пол. Возникает пожар.</w:t>
      </w:r>
    </w:p>
    <w:p w:rsid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Стоп кадр. Как правильно вести себя в этой ситуации? (ответы детей). Кадр 2, дубль 3 – дети прячутся под стол.</w:t>
      </w:r>
    </w:p>
    <w:p w:rsidR="007D5172" w:rsidRPr="00141FD2" w:rsidRDefault="007D5172" w:rsidP="003220AF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4" cy="3648075"/>
            <wp:effectExtent l="0" t="0" r="0" b="0"/>
            <wp:docPr id="3" name="Рисунок 3" descr="C:\Users\Александр\Desktop\дет сад\огонь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Desktop\дет сад\огонь\IMG_20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65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lastRenderedPageBreak/>
        <w:t>Что сделали дети не правильно? Как правильно нужно действовать? (ответы детей)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 обращается к представителю пожарной части, с просьбой прокомментировать ответы детей.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Вот, ребята мы с вами и узнали, когда огонь бывает другом, а когда врагом. Чтобы хорошо это запомнить, давайте поиграем в игру «Хорошо – плохо»: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Огонь – друг: - огонь обогревает дома;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- на огне можно приготовить горячую пищу;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- огонь «символ» – на вечный огонь смотрят люди, чтобы почтить память героям войны;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- спортсмены несут факел, чтобы зажечь олимпийский огонь.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Огонь – враг: - огонь жжётся – можно обжечь руку или другие части тела;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- от огня может произойти пожар, может сгореть дом или целая улица;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- в огне сгорают травы, леса, гнёзда птиц;</w:t>
      </w:r>
    </w:p>
    <w:p w:rsid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- от едкого дыма нарушается экология.</w:t>
      </w:r>
    </w:p>
    <w:p w:rsidR="005940B6" w:rsidRDefault="005940B6" w:rsidP="003220AF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286125"/>
            <wp:effectExtent l="0" t="0" r="0" b="9525"/>
            <wp:docPr id="11" name="Рисунок 11" descr="C:\Users\Александр\Desktop\дет сад\25.11\SAM_1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андр\Desktop\дет сад\25.11\SAM_17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28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D5172" w:rsidRPr="00141FD2" w:rsidRDefault="007D5172" w:rsidP="003220AF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6158"/>
            <wp:effectExtent l="0" t="0" r="5715" b="0"/>
            <wp:docPr id="4" name="Рисунок 4" descr="C:\Users\Александр\Desktop\дет сад\огонь\IMG_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Desktop\дет сад\огонь\IMG_2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Люди слагали очень много пословиц об огне. Дети, ваши родители нарисовали рисунки, в которых зашифровали пословицы. Давайте мы отгадаем, какие именно пословицы спрятаны в этих рисунках. (Дети объясняют смысл пословиц)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1.</w:t>
      </w:r>
      <w:r w:rsidRPr="00141FD2">
        <w:rPr>
          <w:rFonts w:ascii="Times New Roman" w:hAnsi="Times New Roman" w:cs="Times New Roman"/>
          <w:sz w:val="28"/>
          <w:szCs w:val="28"/>
        </w:rPr>
        <w:tab/>
        <w:t>Спички не тронь, в спичках огонь.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2.</w:t>
      </w:r>
      <w:r w:rsidRPr="00141FD2">
        <w:rPr>
          <w:rFonts w:ascii="Times New Roman" w:hAnsi="Times New Roman" w:cs="Times New Roman"/>
          <w:sz w:val="28"/>
          <w:szCs w:val="28"/>
        </w:rPr>
        <w:tab/>
        <w:t>Дорого при пожаре и ведро воды.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3.</w:t>
      </w:r>
      <w:r w:rsidRPr="00141FD2">
        <w:rPr>
          <w:rFonts w:ascii="Times New Roman" w:hAnsi="Times New Roman" w:cs="Times New Roman"/>
          <w:sz w:val="28"/>
          <w:szCs w:val="28"/>
        </w:rPr>
        <w:tab/>
        <w:t xml:space="preserve">Утром, вечером и днём </w:t>
      </w:r>
      <w:proofErr w:type="gramStart"/>
      <w:r w:rsidRPr="00141FD2">
        <w:rPr>
          <w:rFonts w:ascii="Times New Roman" w:hAnsi="Times New Roman" w:cs="Times New Roman"/>
          <w:sz w:val="28"/>
          <w:szCs w:val="28"/>
        </w:rPr>
        <w:t>осторожен</w:t>
      </w:r>
      <w:proofErr w:type="gramEnd"/>
      <w:r w:rsidRPr="00141FD2">
        <w:rPr>
          <w:rFonts w:ascii="Times New Roman" w:hAnsi="Times New Roman" w:cs="Times New Roman"/>
          <w:sz w:val="28"/>
          <w:szCs w:val="28"/>
        </w:rPr>
        <w:t xml:space="preserve"> будь с огнём.</w:t>
      </w:r>
    </w:p>
    <w:p w:rsid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4.</w:t>
      </w:r>
      <w:r w:rsidRPr="00141FD2">
        <w:rPr>
          <w:rFonts w:ascii="Times New Roman" w:hAnsi="Times New Roman" w:cs="Times New Roman"/>
          <w:sz w:val="28"/>
          <w:szCs w:val="28"/>
        </w:rPr>
        <w:tab/>
        <w:t>Храбрый не тот, кто страха не знае</w:t>
      </w:r>
      <w:r w:rsidR="003220AF">
        <w:rPr>
          <w:rFonts w:ascii="Times New Roman" w:hAnsi="Times New Roman" w:cs="Times New Roman"/>
          <w:sz w:val="28"/>
          <w:szCs w:val="28"/>
        </w:rPr>
        <w:t>т, а кто узнал и навстречу идёт</w:t>
      </w:r>
      <w:r w:rsidRPr="00141FD2">
        <w:rPr>
          <w:rFonts w:ascii="Times New Roman" w:hAnsi="Times New Roman" w:cs="Times New Roman"/>
          <w:sz w:val="28"/>
          <w:szCs w:val="28"/>
        </w:rPr>
        <w:t xml:space="preserve"> (о пожарных)</w:t>
      </w:r>
      <w:r w:rsidR="003220AF">
        <w:rPr>
          <w:rFonts w:ascii="Times New Roman" w:hAnsi="Times New Roman" w:cs="Times New Roman"/>
          <w:sz w:val="28"/>
          <w:szCs w:val="28"/>
        </w:rPr>
        <w:t>.</w:t>
      </w:r>
    </w:p>
    <w:p w:rsidR="007D5172" w:rsidRPr="00141FD2" w:rsidRDefault="007D5172" w:rsidP="003220AF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6158"/>
            <wp:effectExtent l="0" t="0" r="5715" b="0"/>
            <wp:docPr id="5" name="Рисунок 5" descr="C:\Users\Александр\Desktop\дет сад\огонь\IMG_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\Desktop\дет сад\огонь\IMG_21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Давайте проведем конкурс «Кто быстрее». Правила конкурса такие: нужно подойти к телефону, снять трубку, набрать «101», и сказать быстро и четко свою фамилию, имя, адрес. Помните</w:t>
      </w:r>
      <w:r w:rsidR="003220AF">
        <w:rPr>
          <w:rFonts w:ascii="Times New Roman" w:hAnsi="Times New Roman" w:cs="Times New Roman"/>
          <w:sz w:val="28"/>
          <w:szCs w:val="28"/>
        </w:rPr>
        <w:t>,</w:t>
      </w:r>
      <w:r w:rsidRPr="00141FD2">
        <w:rPr>
          <w:rFonts w:ascii="Times New Roman" w:hAnsi="Times New Roman" w:cs="Times New Roman"/>
          <w:sz w:val="28"/>
          <w:szCs w:val="28"/>
        </w:rPr>
        <w:t xml:space="preserve"> от точн</w:t>
      </w:r>
      <w:r w:rsidR="00046D01">
        <w:rPr>
          <w:rFonts w:ascii="Times New Roman" w:hAnsi="Times New Roman" w:cs="Times New Roman"/>
          <w:sz w:val="28"/>
          <w:szCs w:val="28"/>
        </w:rPr>
        <w:t>ости и быстроты вашего сообщения,</w:t>
      </w:r>
      <w:r w:rsidRPr="00141FD2">
        <w:rPr>
          <w:rFonts w:ascii="Times New Roman" w:hAnsi="Times New Roman" w:cs="Times New Roman"/>
          <w:sz w:val="28"/>
          <w:szCs w:val="28"/>
        </w:rPr>
        <w:t xml:space="preserve"> </w:t>
      </w:r>
      <w:r w:rsidR="00C45A62" w:rsidRPr="00141FD2">
        <w:rPr>
          <w:rFonts w:ascii="Times New Roman" w:hAnsi="Times New Roman" w:cs="Times New Roman"/>
          <w:sz w:val="28"/>
          <w:szCs w:val="28"/>
        </w:rPr>
        <w:t>зависит,</w:t>
      </w:r>
      <w:r w:rsidRPr="00141FD2">
        <w:rPr>
          <w:rFonts w:ascii="Times New Roman" w:hAnsi="Times New Roman" w:cs="Times New Roman"/>
          <w:sz w:val="28"/>
          <w:szCs w:val="28"/>
        </w:rPr>
        <w:t xml:space="preserve"> как скоро прибудут пожарные.</w:t>
      </w:r>
    </w:p>
    <w:p w:rsidR="005940B6" w:rsidRDefault="005940B6" w:rsidP="003220AF">
      <w:pPr>
        <w:tabs>
          <w:tab w:val="left" w:pos="142"/>
        </w:tabs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2952750"/>
            <wp:effectExtent l="0" t="0" r="9525" b="0"/>
            <wp:docPr id="13" name="Рисунок 13" descr="C:\Users\Александр\Desktop\дет сад\25.11\SAM_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Desktop\дет сад\25.11\SAM_17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95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72" w:rsidRPr="00141FD2" w:rsidRDefault="007D5172" w:rsidP="003220AF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9835" cy="4726158"/>
            <wp:effectExtent l="0" t="0" r="5715" b="0"/>
            <wp:docPr id="6" name="Рисунок 6" descr="C:\Users\Александр\Desktop\дет сад\огонь\IMG_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\Desktop\дет сад\огонь\IMG_21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6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Молодцы, ребята! Вы отлично справились с заданием. А сейчас мы поиграем в игру «Это я, это я, это все мои друзья». И так. Я буду задавать вопросы, а вы будите отвечать хором: «Это я, это я, это все мои друзья». Только будьте внимательны.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Кто, задорный и веселый,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Верность правилам храня,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Бережет родной свой дом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От коварного огня… (ответы детей)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Кто поджег траву у дома,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Подпалил ненужный сор,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А сгорел гараж знакомых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И строительный забор… (ответы детей)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lastRenderedPageBreak/>
        <w:t>Кто, почуяв запах гари,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Сообщает о пожаре… (ответы детей)</w:t>
      </w:r>
      <w:r w:rsidRPr="00141FD2">
        <w:rPr>
          <w:rFonts w:ascii="Times New Roman" w:hAnsi="Times New Roman" w:cs="Times New Roman"/>
          <w:sz w:val="28"/>
          <w:szCs w:val="28"/>
        </w:rPr>
        <w:tab/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Кто из вас, заметив дым,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Говорит: «Пожар! Горим!»… (ответы детей)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Кто из вас шалит с огнем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Утром, вечером и днём</w:t>
      </w:r>
      <w:proofErr w:type="gramStart"/>
      <w:r w:rsidRPr="00141FD2">
        <w:rPr>
          <w:rFonts w:ascii="Times New Roman" w:hAnsi="Times New Roman" w:cs="Times New Roman"/>
          <w:sz w:val="28"/>
          <w:szCs w:val="28"/>
        </w:rPr>
        <w:t>?... (</w:t>
      </w:r>
      <w:proofErr w:type="gramEnd"/>
      <w:r w:rsidRPr="00141FD2"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На привале кто в лесу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Жег засохшую сосну?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А потом так поспешил,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Что костёр не затушил… (ответы детей)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Кто костров не разжигает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И другим не разрешает…(ответы детей)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Молодцы, справились.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Ребята, давайте еще раз повторим, какие же правила мы с вами должны знать, чтобы не случился пожар.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Стихотворение</w:t>
      </w:r>
      <w:r w:rsidR="00046D01">
        <w:rPr>
          <w:rFonts w:ascii="Times New Roman" w:hAnsi="Times New Roman" w:cs="Times New Roman"/>
          <w:sz w:val="28"/>
          <w:szCs w:val="28"/>
        </w:rPr>
        <w:t xml:space="preserve"> </w:t>
      </w:r>
      <w:r w:rsidRPr="00141FD2">
        <w:rPr>
          <w:rFonts w:ascii="Times New Roman" w:hAnsi="Times New Roman" w:cs="Times New Roman"/>
          <w:sz w:val="28"/>
          <w:szCs w:val="28"/>
        </w:rPr>
        <w:t>-</w:t>
      </w:r>
      <w:r w:rsidR="00046D01">
        <w:rPr>
          <w:rFonts w:ascii="Times New Roman" w:hAnsi="Times New Roman" w:cs="Times New Roman"/>
          <w:sz w:val="28"/>
          <w:szCs w:val="28"/>
        </w:rPr>
        <w:t xml:space="preserve"> </w:t>
      </w:r>
      <w:r w:rsidRPr="00141FD2">
        <w:rPr>
          <w:rFonts w:ascii="Times New Roman" w:hAnsi="Times New Roman" w:cs="Times New Roman"/>
          <w:sz w:val="28"/>
          <w:szCs w:val="28"/>
        </w:rPr>
        <w:t>памятка «Из-за чего может возникнуть пожар?»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Ребенок 1: Для забавы, для игры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Спичек в руки не бери.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 Коробка спичек хоть мала,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 Но может много сделать зла.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Ребенок 2: Если же стряслась беда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Что тогда нам делать?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Не теряться никогда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Действовать умело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Если слаб огонь, скорей,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Ты водой его залей.</w:t>
      </w:r>
      <w:r w:rsidRPr="00141FD2">
        <w:rPr>
          <w:rFonts w:ascii="Times New Roman" w:hAnsi="Times New Roman" w:cs="Times New Roman"/>
          <w:sz w:val="28"/>
          <w:szCs w:val="28"/>
        </w:rPr>
        <w:tab/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Ребенок 3: Если близко телефон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И тебе доступен он,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Нужно 101 набрать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И быстрей пожарных звать!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Ребенок 4: Если же большой огонь,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Дымом все объято,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Выбегать из дома вон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Надо всем ребятам.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И на помощь поскорей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Ты зови, зови людей. 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Дети хором: Будьте с огнем осторожны, дети,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                     Твердо запомните правила эти.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 xml:space="preserve">Итог: 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Ребята, напомните мне, пожалуйста, о чем мы с вами говорили сегодня на занятии?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Что нового вы узнали на занятии?</w:t>
      </w:r>
      <w:r w:rsidR="001531F4">
        <w:rPr>
          <w:rFonts w:ascii="Times New Roman" w:hAnsi="Times New Roman" w:cs="Times New Roman"/>
          <w:sz w:val="28"/>
          <w:szCs w:val="28"/>
        </w:rPr>
        <w:t xml:space="preserve"> </w:t>
      </w:r>
      <w:r w:rsidR="001531F4" w:rsidRPr="001531F4">
        <w:rPr>
          <w:rFonts w:ascii="Times New Roman" w:hAnsi="Times New Roman" w:cs="Times New Roman"/>
          <w:sz w:val="28"/>
          <w:szCs w:val="28"/>
        </w:rPr>
        <w:t>Предполагаемые ответы детей: огонь приносит людям пользу, огонь опасен, нужно выполнять правила противопожарной безопасности.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Что вам понравилось, что не понравилось?</w:t>
      </w:r>
      <w:r w:rsidR="001531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1FD2" w:rsidRPr="00141FD2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t>Воспитатель: Ребята, мне тоже очень понравилось, как вы активно и дружно работали на занятии. Вы все молодцы! Сегодня мы узнали, что огонь может быть и добрым и злым, что пожар – это не случайность, а результат неправильного поведения. Я хочу, чтобы вы были очень осторожны с огнем, помнили об опасности и беда обойдет вас стороной.</w:t>
      </w:r>
    </w:p>
    <w:p w:rsidR="00D94CE6" w:rsidRDefault="00141FD2" w:rsidP="00046D0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41FD2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141FD2" w:rsidRDefault="00141FD2" w:rsidP="00046D0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Основы безопасного поведения дошкольников: занятия, планирование, рекомендации / авт.-сост. О.</w:t>
      </w:r>
      <w:r w:rsidR="00046D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В.</w:t>
      </w:r>
      <w:r w:rsidR="00046D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A4C3B">
        <w:rPr>
          <w:rFonts w:ascii="Times New Roman" w:hAnsi="Times New Roman" w:cs="Times New Roman"/>
          <w:sz w:val="28"/>
          <w:szCs w:val="28"/>
        </w:rPr>
        <w:t>Чермашенцева</w:t>
      </w:r>
      <w:proofErr w:type="spellEnd"/>
      <w:r w:rsidR="00CA4C3B">
        <w:rPr>
          <w:rFonts w:ascii="Times New Roman" w:hAnsi="Times New Roman" w:cs="Times New Roman"/>
          <w:sz w:val="28"/>
          <w:szCs w:val="28"/>
        </w:rPr>
        <w:t>. – Волгоград</w:t>
      </w:r>
      <w:r>
        <w:rPr>
          <w:rFonts w:ascii="Times New Roman" w:hAnsi="Times New Roman" w:cs="Times New Roman"/>
          <w:sz w:val="28"/>
          <w:szCs w:val="28"/>
        </w:rPr>
        <w:t>: Учитель, 2012.- 207 с. (53-81)</w:t>
      </w:r>
    </w:p>
    <w:p w:rsidR="00141FD2" w:rsidRPr="00141FD2" w:rsidRDefault="00141FD2" w:rsidP="00046D01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Шорыгина Т.А. Беседы о правилах пожарной безопасности. – М.: ТЦ Сфера, 2015. – 64 с. – (Вместе с детьми). </w:t>
      </w:r>
      <w:r w:rsidR="00D942E4">
        <w:rPr>
          <w:rFonts w:ascii="Times New Roman" w:hAnsi="Times New Roman" w:cs="Times New Roman"/>
          <w:sz w:val="28"/>
          <w:szCs w:val="28"/>
        </w:rPr>
        <w:t>(5-6, 18-22,31-35)</w:t>
      </w:r>
    </w:p>
    <w:sectPr w:rsidR="00141FD2" w:rsidRPr="00141FD2" w:rsidSect="00141FD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B1950"/>
    <w:multiLevelType w:val="hybridMultilevel"/>
    <w:tmpl w:val="BE2AC344"/>
    <w:lvl w:ilvl="0" w:tplc="ED1CD1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976"/>
    <w:rsid w:val="00046D01"/>
    <w:rsid w:val="00141FD2"/>
    <w:rsid w:val="001531F4"/>
    <w:rsid w:val="003220AF"/>
    <w:rsid w:val="00507CBA"/>
    <w:rsid w:val="00587599"/>
    <w:rsid w:val="005940B6"/>
    <w:rsid w:val="007D1976"/>
    <w:rsid w:val="007D5172"/>
    <w:rsid w:val="008D3F24"/>
    <w:rsid w:val="00AA232F"/>
    <w:rsid w:val="00B54871"/>
    <w:rsid w:val="00C45A62"/>
    <w:rsid w:val="00CA4C3B"/>
    <w:rsid w:val="00D26721"/>
    <w:rsid w:val="00D942E4"/>
    <w:rsid w:val="00D94CE6"/>
    <w:rsid w:val="00FB0531"/>
    <w:rsid w:val="00FD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F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074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7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 w:line="276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1F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0740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7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16</Pages>
  <Words>1810</Words>
  <Characters>10607</Characters>
  <Application>Microsoft Office Word</Application>
  <DocSecurity>0</DocSecurity>
  <Lines>258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15</cp:revision>
  <dcterms:created xsi:type="dcterms:W3CDTF">2017-04-01T16:50:00Z</dcterms:created>
  <dcterms:modified xsi:type="dcterms:W3CDTF">2017-04-17T16:22:00Z</dcterms:modified>
</cp:coreProperties>
</file>