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D6" w:rsidRPr="009162C5" w:rsidRDefault="003B39D6" w:rsidP="003B39D6">
      <w:pPr>
        <w:ind w:left="-567" w:right="-143" w:firstLine="56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 </w:t>
      </w:r>
      <w:r w:rsidRPr="009162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Автор: </w:t>
      </w:r>
      <w:proofErr w:type="spellStart"/>
      <w:r w:rsidRPr="009162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Харьянова</w:t>
      </w:r>
      <w:proofErr w:type="spellEnd"/>
      <w:r w:rsidRPr="009162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Валентина Ивановна,</w:t>
      </w:r>
    </w:p>
    <w:p w:rsidR="003B39D6" w:rsidRPr="009162C5" w:rsidRDefault="003B39D6" w:rsidP="003B39D6">
      <w:pPr>
        <w:ind w:left="-567" w:right="-143" w:firstLine="56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62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 учитель географии и биологии, </w:t>
      </w:r>
      <w:proofErr w:type="spellStart"/>
      <w:r w:rsidRPr="009162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Муници</w:t>
      </w:r>
      <w:proofErr w:type="spellEnd"/>
      <w:r w:rsidRPr="009162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</w:t>
      </w:r>
    </w:p>
    <w:p w:rsidR="003B39D6" w:rsidRPr="009162C5" w:rsidRDefault="003B39D6" w:rsidP="003B39D6">
      <w:pPr>
        <w:ind w:left="-567" w:right="-143" w:firstLine="56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62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</w:t>
      </w:r>
      <w:proofErr w:type="spellStart"/>
      <w:r w:rsidRPr="009162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пальное</w:t>
      </w:r>
      <w:proofErr w:type="spellEnd"/>
      <w:r w:rsidRPr="009162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казенное общеобразовательное</w:t>
      </w:r>
    </w:p>
    <w:p w:rsidR="003B39D6" w:rsidRPr="009162C5" w:rsidRDefault="003B39D6" w:rsidP="003B39D6">
      <w:pPr>
        <w:ind w:left="-567" w:right="-143" w:firstLine="56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62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 учреждение  МКОУ </w:t>
      </w:r>
      <w:proofErr w:type="spellStart"/>
      <w:r w:rsidRPr="009162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Шелаевская</w:t>
      </w:r>
      <w:proofErr w:type="spellEnd"/>
      <w:r w:rsidRPr="009162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СОШ                                                                                          </w:t>
      </w:r>
    </w:p>
    <w:p w:rsidR="003B39D6" w:rsidRPr="009162C5" w:rsidRDefault="003B39D6" w:rsidP="003B39D6">
      <w:pPr>
        <w:ind w:left="-567" w:right="-143" w:firstLine="56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62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 </w:t>
      </w:r>
      <w:proofErr w:type="spellStart"/>
      <w:r w:rsidRPr="009162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Тайшетского</w:t>
      </w:r>
      <w:proofErr w:type="spellEnd"/>
      <w:r w:rsidRPr="009162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района Иркутской области.</w:t>
      </w:r>
    </w:p>
    <w:p w:rsidR="003B39D6" w:rsidRPr="009162C5" w:rsidRDefault="003B39D6" w:rsidP="003B39D6">
      <w:pPr>
        <w:ind w:left="-567" w:right="-143" w:firstLine="56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4B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  </w:t>
      </w:r>
      <w:r w:rsidRPr="009162C5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e</w:t>
      </w:r>
      <w:r w:rsidRPr="009162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</w:t>
      </w:r>
      <w:proofErr w:type="gramStart"/>
      <w:r w:rsidRPr="009162C5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mail</w:t>
      </w:r>
      <w:r w:rsidRPr="009162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  <w:proofErr w:type="gramEnd"/>
      <w:r w:rsidR="00154559" w:rsidRPr="009162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fldChar w:fldCharType="begin"/>
      </w:r>
      <w:r w:rsidRPr="009162C5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instrText>HYPERLINK</w:instrText>
      </w:r>
      <w:r w:rsidRPr="009162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instrText xml:space="preserve"> "</w:instrText>
      </w:r>
      <w:r w:rsidRPr="009162C5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instrText>mailto</w:instrText>
      </w:r>
      <w:r w:rsidRPr="009162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instrText>:</w:instrText>
      </w:r>
      <w:r w:rsidRPr="009162C5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instrText>valentina</w:instrText>
      </w:r>
      <w:r w:rsidRPr="009162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instrText>.</w:instrText>
      </w:r>
      <w:r w:rsidRPr="009162C5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instrText>xarjanova</w:instrText>
      </w:r>
      <w:r w:rsidRPr="009162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instrText>@</w:instrText>
      </w:r>
      <w:r w:rsidRPr="009162C5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instrText>yandex</w:instrText>
      </w:r>
      <w:r w:rsidRPr="009162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instrText>.</w:instrText>
      </w:r>
      <w:r w:rsidRPr="009162C5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instrText>ru</w:instrText>
      </w:r>
      <w:r w:rsidRPr="009162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instrText>"</w:instrText>
      </w:r>
      <w:r w:rsidR="00154559" w:rsidRPr="009162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fldChar w:fldCharType="separate"/>
      </w:r>
      <w:r w:rsidRPr="009162C5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valentina</w:t>
      </w:r>
      <w:r w:rsidRPr="009162C5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Pr="009162C5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xarjanova</w:t>
      </w:r>
      <w:r w:rsidRPr="009162C5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@</w:t>
      </w:r>
      <w:r w:rsidRPr="009162C5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yandex</w:t>
      </w:r>
      <w:r w:rsidRPr="009162C5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Pr="009162C5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ru</w:t>
      </w:r>
      <w:r w:rsidR="00154559" w:rsidRPr="009162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fldChar w:fldCharType="end"/>
      </w:r>
    </w:p>
    <w:p w:rsidR="003B39D6" w:rsidRDefault="003B39D6" w:rsidP="003B39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4"/>
          <w:shd w:val="clear" w:color="auto" w:fill="FFFFFF"/>
          <w:lang w:eastAsia="ru-RU"/>
        </w:rPr>
      </w:pPr>
    </w:p>
    <w:p w:rsidR="003B39D6" w:rsidRDefault="003B39D6" w:rsidP="003B39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4"/>
          <w:shd w:val="clear" w:color="auto" w:fill="FFFFFF"/>
          <w:lang w:eastAsia="ru-RU"/>
        </w:rPr>
      </w:pPr>
    </w:p>
    <w:p w:rsidR="003B39D6" w:rsidRPr="001B4B79" w:rsidRDefault="003B39D6" w:rsidP="003B39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4"/>
          <w:shd w:val="clear" w:color="auto" w:fill="FFFFFF"/>
          <w:lang w:eastAsia="ru-RU"/>
        </w:rPr>
        <w:t xml:space="preserve">Разработка: «Мастер-класс» </w:t>
      </w:r>
      <w:r w:rsidRPr="00AA3D4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4"/>
          <w:shd w:val="clear" w:color="auto" w:fill="FFFFFF"/>
          <w:lang w:eastAsia="ru-RU"/>
        </w:rPr>
        <w:t>по географии для педагогов школы.</w:t>
      </w:r>
      <w:r w:rsidRPr="00AA3D47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4"/>
          <w:lang w:eastAsia="ru-RU"/>
        </w:rPr>
        <w:br/>
      </w:r>
    </w:p>
    <w:p w:rsidR="003B39D6" w:rsidRPr="00AA3D47" w:rsidRDefault="003B39D6" w:rsidP="003B39D6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Технология</w:t>
      </w:r>
      <w:r w:rsidRPr="00AA3D47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–</w:t>
      </w:r>
      <w:r w:rsidRPr="00AA3D47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на основе </w:t>
      </w:r>
      <w:proofErr w:type="gramStart"/>
      <w:r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проблемного</w:t>
      </w:r>
      <w:proofErr w:type="gramEnd"/>
      <w:r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 обучение </w:t>
      </w:r>
      <w:r w:rsidRPr="001B4B79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(</w:t>
      </w:r>
      <w:r w:rsidRPr="001B4B79">
        <w:rPr>
          <w:rFonts w:ascii="Times New Roman" w:hAnsi="Times New Roman" w:cs="Times New Roman"/>
          <w:b/>
          <w:color w:val="262626" w:themeColor="text1" w:themeTint="D9"/>
          <w:sz w:val="24"/>
        </w:rPr>
        <w:t>проблемно-диалогический подход, основанный на противоположности мнений).</w:t>
      </w:r>
      <w:r w:rsidRPr="001B4B79">
        <w:rPr>
          <w:rFonts w:ascii="Times New Roman" w:eastAsia="Times New Roman" w:hAnsi="Times New Roman" w:cs="Times New Roman"/>
          <w:b/>
          <w:color w:val="262626" w:themeColor="text1" w:themeTint="D9"/>
          <w:szCs w:val="24"/>
          <w:lang w:eastAsia="ru-RU"/>
        </w:rPr>
        <w:br/>
      </w:r>
      <w:r w:rsidRPr="00AA3D4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eastAsia="ru-RU"/>
        </w:rPr>
        <w:t>Форма работы</w:t>
      </w:r>
      <w:r w:rsidRPr="00AA3D47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shd w:val="clear" w:color="auto" w:fill="FFFFFF"/>
          <w:lang w:eastAsia="ru-RU"/>
        </w:rPr>
        <w:t xml:space="preserve">: </w:t>
      </w:r>
      <w:r w:rsidRPr="00AA3D4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групповая.</w:t>
      </w:r>
      <w:r w:rsidRPr="00AA3D47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br/>
      </w:r>
      <w:r w:rsidRPr="00AA3D47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br/>
      </w:r>
      <w:r w:rsidRPr="00AA3D4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eastAsia="ru-RU"/>
        </w:rPr>
        <w:t>Тема мастер-класса:</w:t>
      </w:r>
      <w:r w:rsidRPr="00AA3D4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r w:rsidRPr="00AA3D4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 xml:space="preserve">Проблемное обучение. Проблемная ситуация с использованием приема,  основанного на 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 xml:space="preserve">противоположности мнений на примере урока </w:t>
      </w:r>
      <w:r w:rsidRPr="00AA3D4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eastAsia="ru-RU"/>
        </w:rPr>
        <w:t xml:space="preserve"> </w:t>
      </w:r>
      <w:r w:rsidRPr="00AA3D47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shd w:val="clear" w:color="auto" w:fill="FFFFFF"/>
          <w:lang w:eastAsia="ru-RU"/>
        </w:rPr>
        <w:t>«Жемчужина Сибири - Байкал ».</w:t>
      </w:r>
    </w:p>
    <w:p w:rsidR="003B39D6" w:rsidRPr="00AA3D47" w:rsidRDefault="003B39D6" w:rsidP="003B39D6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AA3D4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</w:r>
      <w:r w:rsidRPr="00AA3D4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eastAsia="ru-RU"/>
        </w:rPr>
        <w:t>Время проведения:</w:t>
      </w:r>
      <w:r w:rsidRPr="00AA3D4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r w:rsidRPr="00AA3D4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30 минут.</w:t>
      </w:r>
    </w:p>
    <w:p w:rsidR="003B39D6" w:rsidRPr="00AA3D47" w:rsidRDefault="003B39D6" w:rsidP="003B39D6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</w:p>
    <w:p w:rsidR="003B39D6" w:rsidRPr="00AA3D47" w:rsidRDefault="003B39D6" w:rsidP="003B39D6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AA3D4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 xml:space="preserve"> </w:t>
      </w:r>
      <w:r w:rsidRPr="00AA3D47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shd w:val="clear" w:color="auto" w:fill="FFFFFF"/>
          <w:lang w:eastAsia="ru-RU"/>
        </w:rPr>
        <w:t>Материальное обеспечение</w:t>
      </w:r>
      <w:r w:rsidRPr="00AA3D4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: раздаточный материал, презентации:  «Уникумы Байкала», «Экологические проблемы Байкала», «Природа Байкала».</w:t>
      </w:r>
    </w:p>
    <w:p w:rsidR="003B39D6" w:rsidRPr="00AA3D47" w:rsidRDefault="003B39D6" w:rsidP="003B39D6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</w:p>
    <w:p w:rsidR="003B39D6" w:rsidRPr="00AA3D47" w:rsidRDefault="003B39D6" w:rsidP="003B39D6">
      <w:pPr>
        <w:spacing w:after="0" w:line="240" w:lineRule="auto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  <w:r w:rsidRPr="00AA3D47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shd w:val="clear" w:color="auto" w:fill="FFFFFF"/>
          <w:lang w:eastAsia="ru-RU"/>
        </w:rPr>
        <w:t>Первый этап – теоретический:</w:t>
      </w:r>
      <w:r w:rsidRPr="00AA3D47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br/>
      </w:r>
      <w:r w:rsidRPr="00AA3D4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shd w:val="clear" w:color="auto" w:fill="FFFFFF"/>
          <w:lang w:eastAsia="ru-RU"/>
        </w:rPr>
        <w:t>Цели «М</w:t>
      </w:r>
      <w:r w:rsidRPr="00AA3D47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shd w:val="clear" w:color="auto" w:fill="FFFFFF"/>
          <w:lang w:eastAsia="ru-RU"/>
        </w:rPr>
        <w:t>астер-класс</w:t>
      </w:r>
      <w:r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shd w:val="clear" w:color="auto" w:fill="FFFFFF"/>
          <w:lang w:eastAsia="ru-RU"/>
        </w:rPr>
        <w:t>а»:</w:t>
      </w:r>
    </w:p>
    <w:p w:rsidR="003B39D6" w:rsidRPr="00AA3D47" w:rsidRDefault="003B39D6" w:rsidP="003B39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</w:p>
    <w:p w:rsidR="003B39D6" w:rsidRPr="00AA3D47" w:rsidRDefault="003B39D6" w:rsidP="003B39D6">
      <w:pPr>
        <w:spacing w:after="0" w:line="240" w:lineRule="auto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  <w:r w:rsidRPr="00AA3D47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1.Передача учителем опыта использования на уроках географии технологии  проблемного обучения.</w:t>
      </w:r>
    </w:p>
    <w:p w:rsidR="003B39D6" w:rsidRPr="00AA3D47" w:rsidRDefault="003B39D6" w:rsidP="003B39D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AA3D47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2.Освоение педагогами приема</w:t>
      </w:r>
      <w:r w:rsidRPr="00AA3D4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 </w:t>
      </w: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составления проблемной ситуации, основанной на противоположности мнений (совместная отработка методического приема).</w:t>
      </w:r>
    </w:p>
    <w:p w:rsidR="003B39D6" w:rsidRPr="00AA3D47" w:rsidRDefault="003B39D6" w:rsidP="003B39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</w:p>
    <w:p w:rsidR="003B39D6" w:rsidRPr="00AA3D47" w:rsidRDefault="003B39D6" w:rsidP="003B39D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Цель проблемного обучения состоит в усвоении результатов научного знания через освоение путей получения знаний, основанных на формировании познавательной самостоятельности ученика и развитии его творческих способностей.</w:t>
      </w:r>
    </w:p>
    <w:p w:rsidR="003B39D6" w:rsidRPr="00AA3D47" w:rsidRDefault="003B39D6" w:rsidP="003B39D6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shd w:val="clear" w:color="auto" w:fill="FFFFFF"/>
        </w:rPr>
      </w:pPr>
    </w:p>
    <w:p w:rsidR="003B39D6" w:rsidRPr="00AA3D47" w:rsidRDefault="003B39D6" w:rsidP="003B39D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Условия эффективности проблемы обучения:</w:t>
      </w:r>
    </w:p>
    <w:p w:rsidR="003B39D6" w:rsidRPr="00AA3D47" w:rsidRDefault="003B39D6" w:rsidP="003B39D6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shd w:val="clear" w:color="auto" w:fill="FFFFFF"/>
        </w:rPr>
      </w:pPr>
    </w:p>
    <w:p w:rsidR="003B39D6" w:rsidRPr="00AA3D47" w:rsidRDefault="003B39D6" w:rsidP="003B39D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1.Обеспечение достаточной мотивации, способной вызвать и поддерживать интерес к содержанию проблемы.</w:t>
      </w:r>
    </w:p>
    <w:p w:rsidR="003B39D6" w:rsidRPr="00AA3D47" w:rsidRDefault="003B39D6" w:rsidP="003B39D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2.Посильность предлагаемых проблемных ситуаций.</w:t>
      </w:r>
    </w:p>
    <w:p w:rsidR="003B39D6" w:rsidRPr="00AA3D47" w:rsidRDefault="003B39D6" w:rsidP="003B39D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3.Значимость для учащихся информации, получаемой при </w:t>
      </w:r>
      <w:proofErr w:type="gramStart"/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решении проблемной ситуации</w:t>
      </w:r>
      <w:proofErr w:type="gramEnd"/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.</w:t>
      </w:r>
    </w:p>
    <w:p w:rsidR="003B39D6" w:rsidRPr="00AA3D47" w:rsidRDefault="003B39D6" w:rsidP="003B39D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4.Поддержка педагога при решении проблемной ситуации, внимание и поощрение относительно мыслей, гипотез, </w:t>
      </w:r>
      <w:proofErr w:type="gramStart"/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высказанным</w:t>
      </w:r>
      <w:proofErr w:type="gramEnd"/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 учащимися.</w:t>
      </w:r>
    </w:p>
    <w:p w:rsidR="003B39D6" w:rsidRPr="00AA3D47" w:rsidRDefault="003B39D6" w:rsidP="003B39D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</w:p>
    <w:p w:rsidR="003B39D6" w:rsidRPr="00AA3D47" w:rsidRDefault="003B39D6" w:rsidP="003B39D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Метод проблемного обучения</w:t>
      </w:r>
      <w:r w:rsidRPr="00AA3D47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shd w:val="clear" w:color="auto" w:fill="FFFFFF"/>
        </w:rPr>
        <w:t xml:space="preserve">: </w:t>
      </w: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рассуждающий метод изложения.</w:t>
      </w:r>
    </w:p>
    <w:p w:rsidR="003B39D6" w:rsidRPr="00AA3D47" w:rsidRDefault="003B39D6" w:rsidP="003B39D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</w:p>
    <w:p w:rsidR="003B39D6" w:rsidRPr="00AA3D47" w:rsidRDefault="003B39D6" w:rsidP="003B39D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lastRenderedPageBreak/>
        <w:t>Главным характерным признаком проблемного обучения является проблемная ситуация, реализуемая в рамках урока. Урок может носить целиком проблемный характер или решаются некоторые проблемные ситуации.</w:t>
      </w:r>
    </w:p>
    <w:p w:rsidR="003B39D6" w:rsidRPr="00AA3D47" w:rsidRDefault="003B39D6" w:rsidP="003B39D6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shd w:val="clear" w:color="auto" w:fill="FFFFFF"/>
        </w:rPr>
      </w:pPr>
    </w:p>
    <w:p w:rsidR="003B39D6" w:rsidRPr="00AA3D47" w:rsidRDefault="003B39D6" w:rsidP="003B39D6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shd w:val="clear" w:color="auto" w:fill="FFFFFF"/>
        </w:rPr>
      </w:pPr>
    </w:p>
    <w:p w:rsidR="003B39D6" w:rsidRPr="00AA3D47" w:rsidRDefault="003B39D6" w:rsidP="003B39D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Проблема – это затруднение, неопределенность. Чтобы устранить проблему, требуются действия направленные на исследование того, что связано с данной проблемной ситуацией.</w:t>
      </w:r>
    </w:p>
    <w:p w:rsidR="003B39D6" w:rsidRPr="00AA3D47" w:rsidRDefault="003B39D6" w:rsidP="003B39D6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shd w:val="clear" w:color="auto" w:fill="FFFFFF"/>
        </w:rPr>
      </w:pPr>
    </w:p>
    <w:p w:rsidR="003B39D6" w:rsidRPr="00AA3D47" w:rsidRDefault="003B39D6" w:rsidP="003B39D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     Как Вы думаете, с чего начинается проблемный урок? </w:t>
      </w:r>
      <w:proofErr w:type="gramStart"/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(С возникновения  проблемной ситуации, т.е. столкновения с противоречием.</w:t>
      </w:r>
      <w:proofErr w:type="gramEnd"/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  </w:t>
      </w:r>
      <w:proofErr w:type="gramStart"/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При этом ребенок испытывает острое чувство удивления или затруднения, которое заставляет его выполнять конкретную мыслительную работу: осознавать противоречия и сформулировать вопрос).</w:t>
      </w:r>
      <w:proofErr w:type="gramEnd"/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 Первое звено творчества – это постановка проблемы. Ее начало – создание проблемной ситуации.</w:t>
      </w:r>
    </w:p>
    <w:p w:rsidR="003B39D6" w:rsidRPr="00AA3D47" w:rsidRDefault="003B39D6" w:rsidP="003B39D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</w:p>
    <w:p w:rsidR="003B39D6" w:rsidRPr="00AA3D47" w:rsidRDefault="003B39D6" w:rsidP="003B39D6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  <w:shd w:val="clear" w:color="auto" w:fill="FFFFFF"/>
        </w:rPr>
      </w:pPr>
      <w:r w:rsidRPr="00AA3D47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  <w:shd w:val="clear" w:color="auto" w:fill="FFFFFF"/>
        </w:rPr>
        <w:t>Второй этап -  практический:</w:t>
      </w:r>
    </w:p>
    <w:p w:rsidR="003B39D6" w:rsidRPr="00AA3D47" w:rsidRDefault="003B39D6" w:rsidP="003B39D6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  <w:shd w:val="clear" w:color="auto" w:fill="FFFFFF"/>
        </w:rPr>
      </w:pPr>
    </w:p>
    <w:p w:rsidR="003B39D6" w:rsidRPr="00AA3D47" w:rsidRDefault="003B39D6" w:rsidP="003B39D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       Рассмотрим прием создания проблемной ситуации, основанной на противоречии мнений, предъявлении противоречивых фактов:</w:t>
      </w:r>
    </w:p>
    <w:p w:rsidR="003B39D6" w:rsidRPr="00AA3D47" w:rsidRDefault="003B39D6" w:rsidP="003B39D6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shd w:val="clear" w:color="auto" w:fill="FFFFFF"/>
        </w:rPr>
      </w:pPr>
    </w:p>
    <w:p w:rsidR="003B39D6" w:rsidRPr="00AA3D47" w:rsidRDefault="003B39D6" w:rsidP="003B39D6">
      <w:pPr>
        <w:spacing w:after="0" w:line="240" w:lineRule="auto"/>
        <w:rPr>
          <w:rFonts w:ascii="Times New Roman" w:eastAsia="Arial Narrow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AA3D47">
        <w:rPr>
          <w:rFonts w:ascii="Times New Roman" w:eastAsia="Arial Narrow" w:hAnsi="Times New Roman" w:cs="Times New Roman"/>
          <w:color w:val="262626" w:themeColor="text1" w:themeTint="D9"/>
          <w:sz w:val="24"/>
          <w:szCs w:val="24"/>
          <w:lang w:eastAsia="ru-RU"/>
        </w:rPr>
        <w:t xml:space="preserve">       Первый этап урока, построение проблемной ситуации, пожалуй,  один из самых сложных. </w:t>
      </w:r>
    </w:p>
    <w:p w:rsidR="003B39D6" w:rsidRPr="00AA3D47" w:rsidRDefault="003B39D6" w:rsidP="003B39D6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Познавательная деятельность будет считаться самостоятельной, если в возникающей ситуации дети самостоятельно проходят основные этапы мыслительного процесса. Данное обучение не предполагает, что все учащиеся смогут достигнуть высокого  уровня, но предполагается, что все учащиеся в совместной деятельности должны научиться разрешать проблемные ситуации. Проблемные ситуации должны активизировать их мыслительную деятельность.</w:t>
      </w:r>
    </w:p>
    <w:p w:rsidR="003B39D6" w:rsidRPr="00AA3D47" w:rsidRDefault="003B39D6" w:rsidP="003B39D6">
      <w:pPr>
        <w:pStyle w:val="a4"/>
        <w:spacing w:before="0" w:beforeAutospacing="0" w:after="0" w:afterAutospacing="0"/>
        <w:jc w:val="both"/>
        <w:rPr>
          <w:color w:val="262626" w:themeColor="text1" w:themeTint="D9"/>
        </w:rPr>
      </w:pPr>
      <w:r w:rsidRPr="00AA3D47">
        <w:rPr>
          <w:color w:val="262626" w:themeColor="text1" w:themeTint="D9"/>
        </w:rPr>
        <w:t xml:space="preserve">Учитель организует проблемные ситуации, а учащиеся вместе с ним включаются в их разрешение. </w:t>
      </w:r>
    </w:p>
    <w:p w:rsidR="003B39D6" w:rsidRPr="00AA3D47" w:rsidRDefault="003B39D6" w:rsidP="003B39D6">
      <w:pPr>
        <w:pStyle w:val="a4"/>
        <w:spacing w:before="0" w:beforeAutospacing="0" w:after="0" w:afterAutospacing="0"/>
        <w:jc w:val="both"/>
        <w:rPr>
          <w:color w:val="262626" w:themeColor="text1" w:themeTint="D9"/>
        </w:rPr>
      </w:pPr>
    </w:p>
    <w:p w:rsidR="003B39D6" w:rsidRPr="00AA3D47" w:rsidRDefault="003B39D6" w:rsidP="003B39D6">
      <w:pPr>
        <w:pStyle w:val="a4"/>
        <w:spacing w:before="0" w:beforeAutospacing="0" w:after="0" w:afterAutospacing="0"/>
        <w:jc w:val="both"/>
        <w:rPr>
          <w:color w:val="262626" w:themeColor="text1" w:themeTint="D9"/>
        </w:rPr>
      </w:pPr>
      <w:r w:rsidRPr="00AA3D47">
        <w:rPr>
          <w:color w:val="262626" w:themeColor="text1" w:themeTint="D9"/>
        </w:rPr>
        <w:t>Методические приемы создания проблемной  ситуации:</w:t>
      </w:r>
    </w:p>
    <w:p w:rsidR="003B39D6" w:rsidRPr="00AA3D47" w:rsidRDefault="003B39D6" w:rsidP="003B39D6">
      <w:pPr>
        <w:pStyle w:val="a4"/>
        <w:spacing w:before="0" w:beforeAutospacing="0" w:after="0" w:afterAutospacing="0"/>
        <w:jc w:val="both"/>
        <w:rPr>
          <w:color w:val="262626" w:themeColor="text1" w:themeTint="D9"/>
        </w:rPr>
      </w:pPr>
      <w:r w:rsidRPr="00AA3D47">
        <w:rPr>
          <w:color w:val="262626" w:themeColor="text1" w:themeTint="D9"/>
        </w:rPr>
        <w:t>-   учитель подводит школьников к противоречию и предлагает им самим найти способ его разрешения;</w:t>
      </w:r>
    </w:p>
    <w:p w:rsidR="003B39D6" w:rsidRPr="00AA3D47" w:rsidRDefault="003B39D6" w:rsidP="003B39D6">
      <w:pPr>
        <w:pStyle w:val="a4"/>
        <w:spacing w:before="0" w:beforeAutospacing="0" w:after="0" w:afterAutospacing="0"/>
        <w:jc w:val="both"/>
        <w:rPr>
          <w:color w:val="262626" w:themeColor="text1" w:themeTint="D9"/>
        </w:rPr>
      </w:pPr>
      <w:r w:rsidRPr="00AA3D47">
        <w:rPr>
          <w:color w:val="262626" w:themeColor="text1" w:themeTint="D9"/>
        </w:rPr>
        <w:t>-   сталкивает противоречия практической деятельности;</w:t>
      </w:r>
    </w:p>
    <w:p w:rsidR="003B39D6" w:rsidRPr="00AA3D47" w:rsidRDefault="003B39D6" w:rsidP="003B39D6">
      <w:pPr>
        <w:pStyle w:val="a4"/>
        <w:spacing w:before="0" w:beforeAutospacing="0" w:after="0" w:afterAutospacing="0"/>
        <w:jc w:val="both"/>
        <w:rPr>
          <w:color w:val="262626" w:themeColor="text1" w:themeTint="D9"/>
        </w:rPr>
      </w:pPr>
      <w:r w:rsidRPr="00AA3D47">
        <w:rPr>
          <w:color w:val="262626" w:themeColor="text1" w:themeTint="D9"/>
        </w:rPr>
        <w:t>-   излагает различные точки зрения на один и тот же вопрос.</w:t>
      </w:r>
    </w:p>
    <w:p w:rsidR="003B39D6" w:rsidRPr="00AA3D47" w:rsidRDefault="003B39D6" w:rsidP="003B39D6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B39D6" w:rsidRPr="00AA3D47" w:rsidRDefault="003B39D6" w:rsidP="003B39D6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 ШАГ  -  осознание проблемы (видят проблему):</w:t>
      </w:r>
    </w:p>
    <w:p w:rsidR="003B39D6" w:rsidRPr="00AA3D47" w:rsidRDefault="003B39D6" w:rsidP="003B39D6">
      <w:pPr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Учитель предлагает к  вниманию  учащихся картину И.М.Прянишникова  </w:t>
      </w:r>
      <w:r w:rsidRPr="00AA3D47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"Общий жертвенный котёл в престольный праздник». </w:t>
      </w:r>
      <w:r w:rsidRPr="00AA3D47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Учащиеся определяют основную идею произведения искусства (престольный праздник, жители деревни устраивают общее гуляние на природе, общий стол, общий котел – общее празднование, общий стол, как результат общих стараний людей). Далее учитель предлагает рассмотреть карту о</w:t>
      </w:r>
      <w:proofErr w:type="gramStart"/>
      <w:r w:rsidRPr="00AA3D47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.Б</w:t>
      </w:r>
      <w:proofErr w:type="gramEnd"/>
      <w:r w:rsidRPr="00AA3D47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айкала, на которой отображена картина хозяйственной деятельности населения: города, транспортные пути … Сегодня Байкал называют морем «в жертвенном котле». Предлагает педагогам  обозначить главную проблему Байкала (определяют: </w:t>
      </w:r>
      <w:proofErr w:type="gramStart"/>
      <w:r w:rsidRPr="00AA3D47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экологическая</w:t>
      </w:r>
      <w:proofErr w:type="gramEnd"/>
      <w:r w:rsidRPr="00AA3D47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).</w:t>
      </w:r>
    </w:p>
    <w:p w:rsidR="003B39D6" w:rsidRPr="00AA3D47" w:rsidRDefault="003B39D6" w:rsidP="003B39D6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D47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lastRenderedPageBreak/>
        <w:t>2 ШАГ – создание проблемной ситуации, основанной на противоречии мнений:</w:t>
      </w:r>
    </w:p>
    <w:p w:rsidR="003B39D6" w:rsidRPr="00AA3D47" w:rsidRDefault="003B39D6" w:rsidP="003B39D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AA3D47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</w:rPr>
        <w:t xml:space="preserve">       </w:t>
      </w:r>
      <w:r w:rsidRPr="00AA3D4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shd w:val="clear" w:color="auto" w:fill="FFFFFF"/>
        </w:rPr>
        <w:t xml:space="preserve">При формулировке проблемной ситуации необходимо стремиться, чтобы в ней получили отражение и сама проблема,  и реальное противоречие, определяющее ее. </w:t>
      </w:r>
    </w:p>
    <w:p w:rsidR="003B39D6" w:rsidRPr="00AA3D47" w:rsidRDefault="003B39D6" w:rsidP="003B39D6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shd w:val="clear" w:color="auto" w:fill="FFFFFF"/>
        </w:rPr>
      </w:pP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Вместе с учащимися формируется проблемная ситуация: </w:t>
      </w:r>
      <w:r w:rsidRPr="00AA3D47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shd w:val="clear" w:color="auto" w:fill="FFFFFF"/>
        </w:rPr>
        <w:t>«Современный человек использует природу Байкала как необходимость жизни (с одной стороны), создавая угрозу ее существованию (с другой стороны)».</w:t>
      </w:r>
    </w:p>
    <w:p w:rsidR="003B39D6" w:rsidRPr="00AA3D47" w:rsidRDefault="003B39D6" w:rsidP="003B39D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</w:p>
    <w:p w:rsidR="003B39D6" w:rsidRPr="00AA3D47" w:rsidRDefault="003B39D6" w:rsidP="003B39D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3 ШАГ – </w:t>
      </w:r>
      <w:proofErr w:type="gramStart"/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решение проблемной ситуации</w:t>
      </w:r>
      <w:proofErr w:type="gramEnd"/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:</w:t>
      </w:r>
    </w:p>
    <w:p w:rsidR="003B39D6" w:rsidRPr="00AA3D47" w:rsidRDefault="003B39D6" w:rsidP="003B39D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</w:p>
    <w:p w:rsidR="003B39D6" w:rsidRPr="00AA3D47" w:rsidRDefault="003B39D6" w:rsidP="003B39D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       Учащиеся делятся на три группы: «Уникумы Байкала», «Экологи», « Проблемы Байкала». На столах: источники информации (раздаточный материал), карты Байкала. В течение нескольких минут знакомятся с информацией о Байкале.</w:t>
      </w:r>
    </w:p>
    <w:p w:rsidR="003B39D6" w:rsidRPr="00AA3D47" w:rsidRDefault="003B39D6" w:rsidP="003B39D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</w:p>
    <w:p w:rsidR="003B39D6" w:rsidRPr="00AA3D47" w:rsidRDefault="003B39D6" w:rsidP="003B39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shd w:val="clear" w:color="auto" w:fill="FFFFFF"/>
        </w:rPr>
        <w:t>Раздаточный материал. 1 группа.</w:t>
      </w:r>
      <w:r w:rsidRPr="00AA3D47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shd w:val="clear" w:color="auto" w:fill="FFFFFF"/>
        </w:rPr>
        <w:t xml:space="preserve"> «Уникумы Байкала: </w:t>
      </w: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-Вода Байкала химически очень чистая, слабо минерализованная </w:t>
      </w:r>
      <w:proofErr w:type="gramStart"/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( </w:t>
      </w:r>
      <w:proofErr w:type="gramEnd"/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 1 литре воды содержится менее 0,1 грамма солей – близка к дистиллированной).</w:t>
      </w: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-Вода очень богата кислородом (он поднимается из глубин тектонической впадины Байкала).</w:t>
      </w: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-Вода Байкала постоянно обновляется: из глубин тектонической трещины поднимается новая вода – </w:t>
      </w:r>
      <w:proofErr w:type="spellStart"/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ювинильная</w:t>
      </w:r>
      <w:proofErr w:type="spellEnd"/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(«юная»), которую человек еще никогда не использовал.</w:t>
      </w: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-Это самое старое озеро Земли ( его возраст 25 млн</w:t>
      </w:r>
      <w:proofErr w:type="gramStart"/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.л</w:t>
      </w:r>
      <w:proofErr w:type="gramEnd"/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ет).</w:t>
      </w: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-Древний возраст Байкала позволил ему сохранить и древние организмы – эндемики, которых на Земле больше нигде нет. </w:t>
      </w:r>
      <w:proofErr w:type="gramStart"/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Таких</w:t>
      </w:r>
      <w:proofErr w:type="gramEnd"/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 Байкале 3\4 от общего количества.</w:t>
      </w: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-Байкал способен самоочищаться, так как в нем водится единственный в мире вид – </w:t>
      </w:r>
      <w:proofErr w:type="spellStart"/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вислоногий</w:t>
      </w:r>
      <w:proofErr w:type="spellEnd"/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рачок </w:t>
      </w:r>
      <w:proofErr w:type="spellStart"/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эпишура</w:t>
      </w:r>
      <w:proofErr w:type="spellEnd"/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– можно и губки. Они – биологические фильтры воды.</w:t>
      </w: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-Байкал содержит 20% мировых запасов пресной воды – это значит, что все население Земли он мог бы поить водой целый год.</w:t>
      </w: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-Самое глубокое озеро мира.</w:t>
      </w: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-Вода самая прозрачная (весной на глубине 40 метров видно дно).</w:t>
      </w: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-Открыто 25 минеральных источников – можно строить здравницы.</w:t>
      </w: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-Живописные берега.</w:t>
      </w: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-Высокие вкусовые качества воды.</w:t>
      </w: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-Единственный в мире вид пресноводного тюленя – байкальская нерпа. Живородящая рыба </w:t>
      </w:r>
      <w:proofErr w:type="gramStart"/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голомянка</w:t>
      </w:r>
      <w:proofErr w:type="gramEnd"/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состоящая из в основном жира, не  имеющая чешуи.</w:t>
      </w: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-Имеет статус природного наследия (включен в список ЮНЕСКО).</w:t>
      </w: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Далее  проводится дискуссия между учащимися групп: </w:t>
      </w: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«Экологи», « Проблемы Байкала», которые пользуются данными, добытыми из источников информации.</w:t>
      </w: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AA3D4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Учитель показывает презентацию «Уникумы Байкала» как наглядное подтверждение:</w:t>
      </w: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Слайд 1. – Вода Байкала настолько чиста, что видно дно на большой глубине.</w:t>
      </w: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Слайд 2. – </w:t>
      </w:r>
      <w:proofErr w:type="spellStart"/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Бутилированная</w:t>
      </w:r>
      <w:proofErr w:type="spellEnd"/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вода «Байкал».</w:t>
      </w: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Слайд 3. – </w:t>
      </w:r>
      <w:proofErr w:type="spellStart"/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Вислоногий</w:t>
      </w:r>
      <w:proofErr w:type="spellEnd"/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рачок </w:t>
      </w:r>
      <w:proofErr w:type="spellStart"/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эпишура</w:t>
      </w:r>
      <w:proofErr w:type="spellEnd"/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– биологический фильтр воды Байкала.</w:t>
      </w: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Слайд 4. – Губки Байкала – биологический фильтр воды Байкала.</w:t>
      </w: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Слайд 5. – Голомянка – живородящая рыба (эндемик).</w:t>
      </w: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Слайд 6. – Пресноводный тюлень – байкальская нерпа.</w:t>
      </w: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Слайд 7. – Минеральные источники Байкала.</w:t>
      </w: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Слайд 8. – Профиль котловины Байкала – поступление </w:t>
      </w:r>
      <w:proofErr w:type="spellStart"/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ювинильных</w:t>
      </w:r>
      <w:proofErr w:type="spellEnd"/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вод из тектонических глубин.</w:t>
      </w: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AA3D4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Дискуссия между преподавателями групп:</w:t>
      </w:r>
    </w:p>
    <w:p w:rsidR="003B39D6" w:rsidRPr="00AA3D47" w:rsidRDefault="003B39D6" w:rsidP="003B39D6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2.Раздаточный материал. 2 группа. </w:t>
      </w:r>
      <w:r w:rsidRPr="00AA3D4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«Проблемы  Байкала»:</w:t>
      </w: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1.Удобное географическое положение. Почему бы здесь и не жить?</w:t>
      </w: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2.Еще в 17 веке  через Прибайкалье проложен  «Чайный путь» в Китай.</w:t>
      </w: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3.Построены железные дороги и автомобильные для развития территории и жизни человека.</w:t>
      </w: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4.Транспорт связывает Запад и Восток нашей страны.</w:t>
      </w: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5.В.В.Путин дал распоряжение отнести  нефтепровод на 400 км севернее Байкала (еще в проекте, который был пересмотрен).</w:t>
      </w: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6.Много лет работал Байкальский целлюлозно-бумажный комбинат </w:t>
      </w:r>
      <w:proofErr w:type="gramStart"/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( </w:t>
      </w:r>
      <w:proofErr w:type="gramEnd"/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 1966-2013 г.г.) – стране нужна бумага.</w:t>
      </w: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7. На ЦБК в 2013 году введена новая система очистки воды (отходы в пределах нормы).</w:t>
      </w: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8.В настоящее время еще не выпускают «безобидные» моющие средства.</w:t>
      </w: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9.Сегодня во всем мире развивается туристический бизнес (нужны деньги и нашему региону).</w:t>
      </w: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10.Не решена проблема уборки мусора: 1. Требуется более длительное время для ее решения. 2.Финансовые проблемы.</w:t>
      </w: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11.Помощь в уборке территории оказывают волонтеры. </w:t>
      </w: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12.Туризм, в том числе иностранный, приносить доход в бюджет региона, поэтому его надо развивать.</w:t>
      </w: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AA3D4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Учитель показывает презентацию «Экологические проблемы Байкала» как наглядное подтверждение:</w:t>
      </w: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Слайд 1. – Чайный путь 18 века в Китай через Байкал.</w:t>
      </w: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Слайд 2. – Морской транспорт Байкала.</w:t>
      </w: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Слайд 3. – Железнодорожный транспорт Байкала.</w:t>
      </w: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Слайд 4. – Предприятия.</w:t>
      </w: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Слайд 5. – Туризм на Байкале.</w:t>
      </w: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Слайд 6. – Загрязнения берегов Байкала и воды.</w:t>
      </w: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Слайд 7. – Водоросль спирогира.</w:t>
      </w: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Слайд 8. – Митинги в защиту природы озера.</w:t>
      </w:r>
    </w:p>
    <w:p w:rsidR="003B39D6" w:rsidRPr="00AA3D47" w:rsidRDefault="003B39D6" w:rsidP="003B39D6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3.Раздаточный материал.</w:t>
      </w:r>
      <w:r w:rsidRPr="00AA3D4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3 группа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.</w:t>
      </w:r>
      <w:r w:rsidRPr="00AA3D4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«Экологи»:</w:t>
      </w: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1.Поступают в воду со сточными водами и из очистных сооружений вредные для природы вещества: фосфор, нитраты, метанол, сульфаты, хлориды, лигнин, нефтепродукты, взвешенные вещества.</w:t>
      </w: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2.Проходиж железная дорога рядом с берегом – поставщик отходов ГСМ.</w:t>
      </w: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3.Населенные пункты на берегу озера – поставщики отходов.</w:t>
      </w: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4.Появилось очень много туристических судов – отходы поступают в воду.</w:t>
      </w: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5.В результате поступления отходов, содержащих нитраты, которые являются пищей для нитчатых водорослей (спирогира), происходит зарастание Байкала.</w:t>
      </w: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6.Водоросли заняли все восточное побережье озера на ширину 3-4 метра от берега.</w:t>
      </w: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7.Водоросли гниют и издают зловонный запах.</w:t>
      </w: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8.Рыбаки жалуются на снижения улова рыбы, которая откладывает икру на побережье.</w:t>
      </w: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9.Ученые лимнологического института опасаются, что водоросли при размножении не будут пропускать кислород в воду и наступит гибель организмов. Озеро превратится в гниющий водоем.</w:t>
      </w: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10. В воде обнаружена кишечная палочка  из стоков канализации.</w:t>
      </w: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11.Гибнут </w:t>
      </w:r>
      <w:proofErr w:type="spellStart"/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эпишура</w:t>
      </w:r>
      <w:proofErr w:type="spellEnd"/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 губки – основные очистители воды.</w:t>
      </w: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12.Туризм создает экологическую проблему (мусор организованно не убирается).</w:t>
      </w: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13.Много иностранных туристов </w:t>
      </w:r>
      <w:proofErr w:type="gramStart"/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( </w:t>
      </w:r>
      <w:proofErr w:type="gramEnd"/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смотрят на создавшуюся проблему осуждающе).</w:t>
      </w: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14.Не много отведенных мест для отдыха </w:t>
      </w:r>
      <w:proofErr w:type="gramStart"/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( </w:t>
      </w:r>
      <w:proofErr w:type="gramEnd"/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процветает «дикий туризм»).</w:t>
      </w: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15.Население региона проводит митинги с целью защиты природы озера.</w:t>
      </w: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16.Благодаря настойчивости населения ЦБК закрыт, а на его месте будет создан </w:t>
      </w:r>
      <w:proofErr w:type="spellStart"/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экспоцентр</w:t>
      </w:r>
      <w:proofErr w:type="spellEnd"/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«Заповедники России» (музейно-выставочного, информационного,  образовательного  и туристического комплекса).</w:t>
      </w: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17. Необходимо направить денежные средства на очистку не только озера, но и прилегающей территории.</w:t>
      </w: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18.Необходимо создать рекреационную зону: зону отдыха.</w:t>
      </w: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19.Необходимо ликвидировать отходы ЦБК </w:t>
      </w:r>
      <w:proofErr w:type="gramStart"/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( </w:t>
      </w:r>
      <w:proofErr w:type="gramEnd"/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 это потребуются 4-6 лет).</w:t>
      </w: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20.Прибайкалье относится к региону экологической напряженности 5 ранга </w:t>
      </w:r>
      <w:proofErr w:type="gramStart"/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( </w:t>
      </w:r>
      <w:proofErr w:type="gramEnd"/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для сравнения: </w:t>
      </w:r>
      <w:proofErr w:type="gramStart"/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Урал – 7 ранг).</w:t>
      </w:r>
      <w:proofErr w:type="gramEnd"/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AA3D4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Учитель показывает презентацию «Природа Байкала» как наглядное подтверждение:</w:t>
      </w: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Слайд 1. – 24. – живописные уголки природы побережья Байкала.</w:t>
      </w: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3B39D6" w:rsidRPr="00AA3D47" w:rsidRDefault="003B39D6" w:rsidP="003B39D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 результате дискуссии преподаватели  пришли к выводу:</w:t>
      </w:r>
    </w:p>
    <w:p w:rsidR="003B39D6" w:rsidRPr="00AA3D47" w:rsidRDefault="003B39D6" w:rsidP="003B39D6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русский человек в 17 веке достиг Прибайкалья, за длительное время освоил территорию: построил города, села, транспортные пути, предприятия. И в итоге создал грозную проблему для самого себя, имеющую серьезную проблему для жизни человека  и природы. Решение этой проблемы заключается в перепрофилировании производственной территории в экологически </w:t>
      </w:r>
      <w:proofErr w:type="gramStart"/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чистую</w:t>
      </w:r>
      <w:proofErr w:type="gramEnd"/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рекреационную. Сохранить природные уникумы, чтобы «жертвенный котел» больше не существовал.</w:t>
      </w:r>
    </w:p>
    <w:p w:rsidR="003B39D6" w:rsidRPr="00AA3D47" w:rsidRDefault="003B39D6" w:rsidP="003B39D6">
      <w:pPr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Следует отметить еще один важный момент: проблемная ситуация на уроке – это еще и решение эмоционально-положительного комфорта в обучении, с которым связан  интерес и увлеченность обсуждаемой темой, проблемой. </w:t>
      </w:r>
    </w:p>
    <w:p w:rsidR="003B39D6" w:rsidRPr="00AA3D47" w:rsidRDefault="003B39D6" w:rsidP="003B39D6">
      <w:pPr>
        <w:pStyle w:val="c3"/>
        <w:jc w:val="both"/>
        <w:rPr>
          <w:rStyle w:val="c0"/>
          <w:color w:val="262626" w:themeColor="text1" w:themeTint="D9"/>
        </w:rPr>
      </w:pPr>
      <w:r w:rsidRPr="00AA3D47">
        <w:rPr>
          <w:rStyle w:val="c0"/>
          <w:color w:val="262626" w:themeColor="text1" w:themeTint="D9"/>
        </w:rPr>
        <w:lastRenderedPageBreak/>
        <w:t xml:space="preserve">        Использование проблемного подхода в обучении  позволяет  достигать  следующих результатов: </w:t>
      </w:r>
    </w:p>
    <w:p w:rsidR="003B39D6" w:rsidRPr="00AA3D47" w:rsidRDefault="003B39D6" w:rsidP="003B39D6">
      <w:pPr>
        <w:pStyle w:val="c3"/>
        <w:numPr>
          <w:ilvl w:val="0"/>
          <w:numId w:val="2"/>
        </w:numPr>
        <w:jc w:val="both"/>
        <w:rPr>
          <w:rStyle w:val="c0"/>
          <w:color w:val="262626" w:themeColor="text1" w:themeTint="D9"/>
        </w:rPr>
      </w:pPr>
      <w:r w:rsidRPr="00AA3D47">
        <w:rPr>
          <w:rStyle w:val="c0"/>
          <w:color w:val="262626" w:themeColor="text1" w:themeTint="D9"/>
        </w:rPr>
        <w:t>Формирование предметной компетентности.</w:t>
      </w:r>
    </w:p>
    <w:p w:rsidR="003B39D6" w:rsidRPr="00AA3D47" w:rsidRDefault="003B39D6" w:rsidP="003B39D6">
      <w:pPr>
        <w:pStyle w:val="c3"/>
        <w:numPr>
          <w:ilvl w:val="0"/>
          <w:numId w:val="2"/>
        </w:numPr>
        <w:jc w:val="both"/>
        <w:rPr>
          <w:rStyle w:val="c0"/>
          <w:color w:val="262626" w:themeColor="text1" w:themeTint="D9"/>
        </w:rPr>
      </w:pPr>
      <w:r w:rsidRPr="00AA3D47">
        <w:rPr>
          <w:rStyle w:val="c0"/>
          <w:color w:val="262626" w:themeColor="text1" w:themeTint="D9"/>
        </w:rPr>
        <w:t>Развитие познавательной активности и самостоятельности.</w:t>
      </w:r>
    </w:p>
    <w:p w:rsidR="003B39D6" w:rsidRPr="00AA3D47" w:rsidRDefault="003B39D6" w:rsidP="003B39D6">
      <w:pPr>
        <w:pStyle w:val="c3"/>
        <w:numPr>
          <w:ilvl w:val="0"/>
          <w:numId w:val="2"/>
        </w:numPr>
        <w:jc w:val="both"/>
        <w:rPr>
          <w:rStyle w:val="c0"/>
          <w:color w:val="262626" w:themeColor="text1" w:themeTint="D9"/>
        </w:rPr>
      </w:pPr>
      <w:r w:rsidRPr="00AA3D47">
        <w:rPr>
          <w:rStyle w:val="c0"/>
          <w:color w:val="262626" w:themeColor="text1" w:themeTint="D9"/>
        </w:rPr>
        <w:t>Формирование информационной культуры.</w:t>
      </w:r>
    </w:p>
    <w:p w:rsidR="003B39D6" w:rsidRPr="00AA3D47" w:rsidRDefault="003B39D6" w:rsidP="003B39D6">
      <w:pPr>
        <w:pStyle w:val="c3"/>
        <w:numPr>
          <w:ilvl w:val="0"/>
          <w:numId w:val="2"/>
        </w:numPr>
        <w:jc w:val="both"/>
        <w:rPr>
          <w:rStyle w:val="c0"/>
          <w:color w:val="262626" w:themeColor="text1" w:themeTint="D9"/>
        </w:rPr>
      </w:pPr>
      <w:r w:rsidRPr="00AA3D47">
        <w:rPr>
          <w:rStyle w:val="c0"/>
          <w:color w:val="262626" w:themeColor="text1" w:themeTint="D9"/>
        </w:rPr>
        <w:t>Формирование коммуникативной компетентности.</w:t>
      </w:r>
    </w:p>
    <w:p w:rsidR="003B39D6" w:rsidRPr="001B4B79" w:rsidRDefault="003B39D6" w:rsidP="003B39D6">
      <w:pPr>
        <w:pStyle w:val="c3"/>
        <w:numPr>
          <w:ilvl w:val="0"/>
          <w:numId w:val="2"/>
        </w:numPr>
        <w:rPr>
          <w:color w:val="262626" w:themeColor="text1" w:themeTint="D9"/>
        </w:rPr>
      </w:pPr>
      <w:r w:rsidRPr="00AA3D47">
        <w:rPr>
          <w:rStyle w:val="c0"/>
          <w:color w:val="262626" w:themeColor="text1" w:themeTint="D9"/>
        </w:rPr>
        <w:t>Развитие творческих способностей</w:t>
      </w:r>
    </w:p>
    <w:p w:rsidR="003B39D6" w:rsidRPr="00AA3D47" w:rsidRDefault="003B39D6" w:rsidP="003B39D6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Таким образом, ребенок ставится в позицию субъекта своего обучения и как результат у него образуются новые знания, он овладевает новыми способами действия.</w:t>
      </w:r>
    </w:p>
    <w:p w:rsidR="003B39D6" w:rsidRDefault="003B39D6" w:rsidP="003B39D6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Желаю успехов</w:t>
      </w:r>
      <w:proofErr w:type="gramStart"/>
      <w:r w:rsidRPr="00AA3D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!.</w:t>
      </w:r>
      <w:proofErr w:type="gramEnd"/>
    </w:p>
    <w:p w:rsidR="002A25C6" w:rsidRDefault="002A25C6" w:rsidP="003B39D6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A25C6" w:rsidRPr="00AA3D47" w:rsidRDefault="002A25C6" w:rsidP="003B39D6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B39D6" w:rsidRDefault="002A25C6" w:rsidP="003B39D6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Источники для презентации:</w:t>
      </w:r>
    </w:p>
    <w:p w:rsidR="002A25C6" w:rsidRDefault="002A25C6" w:rsidP="003B39D6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Интернет-ресурсы:</w:t>
      </w:r>
    </w:p>
    <w:p w:rsidR="002A25C6" w:rsidRPr="009F6DE6" w:rsidRDefault="009F6DE6" w:rsidP="009F6DE6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hyperlink r:id="rId5" w:history="1">
        <w:r w:rsidRPr="009F6DE6">
          <w:rPr>
            <w:rStyle w:val="a5"/>
            <w:rFonts w:ascii="Times New Roman" w:hAnsi="Times New Roman" w:cs="Times New Roman"/>
            <w:sz w:val="24"/>
            <w:szCs w:val="24"/>
          </w:rPr>
          <w:t>http://yandex.ru/clck/</w:t>
        </w:r>
      </w:hyperlink>
      <w:r w:rsidRPr="009F6DE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Картина Прянишникова И.М. </w:t>
      </w:r>
      <w:r w:rsidRPr="009F6DE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"Общий жертвенный котёл в престольный праздник».</w:t>
      </w:r>
    </w:p>
    <w:p w:rsidR="00F47D42" w:rsidRPr="009F6DE6" w:rsidRDefault="00624539" w:rsidP="009F6DE6">
      <w:pPr>
        <w:pStyle w:val="a3"/>
        <w:numPr>
          <w:ilvl w:val="0"/>
          <w:numId w:val="3"/>
        </w:numPr>
      </w:pPr>
      <w:hyperlink r:id="rId6" w:history="1">
        <w:r w:rsidRPr="00132417">
          <w:rPr>
            <w:rStyle w:val="a5"/>
            <w:rFonts w:ascii="Times New Roman" w:hAnsi="Times New Roman" w:cs="Times New Roman"/>
            <w:sz w:val="24"/>
            <w:szCs w:val="24"/>
          </w:rPr>
          <w:t>http://yandex.ru/clck/jsredir</w:t>
        </w:r>
      </w:hyperlink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Карта о</w:t>
      </w:r>
      <w:proofErr w:type="gram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айкал.</w:t>
      </w:r>
    </w:p>
    <w:p w:rsidR="009F6DE6" w:rsidRDefault="009F6DE6" w:rsidP="009F6DE6">
      <w:pPr>
        <w:pStyle w:val="a3"/>
        <w:numPr>
          <w:ilvl w:val="0"/>
          <w:numId w:val="3"/>
        </w:numPr>
      </w:pPr>
      <w:r w:rsidRPr="009F6DE6">
        <w:t xml:space="preserve">http://yandex.ru/clck/jsredir </w:t>
      </w:r>
      <w:r>
        <w:t xml:space="preserve">        </w:t>
      </w:r>
      <w:r w:rsidR="00624539">
        <w:t>Нерпа, о</w:t>
      </w:r>
      <w:proofErr w:type="gramStart"/>
      <w:r w:rsidR="00624539">
        <w:t>.Б</w:t>
      </w:r>
      <w:proofErr w:type="gramEnd"/>
      <w:r w:rsidR="00624539">
        <w:t>айкал.</w:t>
      </w:r>
    </w:p>
    <w:p w:rsidR="00624539" w:rsidRDefault="00624539" w:rsidP="009F6DE6">
      <w:pPr>
        <w:pStyle w:val="a3"/>
        <w:numPr>
          <w:ilvl w:val="0"/>
          <w:numId w:val="3"/>
        </w:numPr>
      </w:pPr>
      <w:hyperlink r:id="rId7" w:history="1">
        <w:r w:rsidRPr="00132417">
          <w:rPr>
            <w:rStyle w:val="a5"/>
          </w:rPr>
          <w:t>http://fabulousjewelry38rus.blogspot.ru</w:t>
        </w:r>
      </w:hyperlink>
      <w:r>
        <w:t xml:space="preserve">  Голомянка.</w:t>
      </w:r>
    </w:p>
    <w:p w:rsidR="009F6DE6" w:rsidRDefault="00624539" w:rsidP="009F6DE6">
      <w:pPr>
        <w:pStyle w:val="a3"/>
        <w:numPr>
          <w:ilvl w:val="0"/>
          <w:numId w:val="3"/>
        </w:numPr>
      </w:pPr>
      <w:hyperlink r:id="rId8" w:history="1">
        <w:r w:rsidRPr="00132417">
          <w:rPr>
            <w:rStyle w:val="a5"/>
          </w:rPr>
          <w:t>http://fabulousjewelry38rus.blogspot.ru</w:t>
        </w:r>
      </w:hyperlink>
      <w:r>
        <w:t xml:space="preserve">    Карта «Чайный путь».</w:t>
      </w:r>
    </w:p>
    <w:p w:rsidR="00624539" w:rsidRDefault="00624539" w:rsidP="009F6DE6">
      <w:pPr>
        <w:pStyle w:val="a3"/>
        <w:numPr>
          <w:ilvl w:val="0"/>
          <w:numId w:val="3"/>
        </w:numPr>
      </w:pPr>
      <w:hyperlink r:id="rId9" w:history="1">
        <w:r w:rsidRPr="00132417">
          <w:rPr>
            <w:rStyle w:val="a5"/>
          </w:rPr>
          <w:t>http://fabulousjewelry38rus.blogspot.ru</w:t>
        </w:r>
      </w:hyperlink>
      <w:r>
        <w:t xml:space="preserve">   Байкал. Зеленые водоросли.</w:t>
      </w:r>
    </w:p>
    <w:p w:rsidR="00624539" w:rsidRDefault="00624539" w:rsidP="009F6DE6">
      <w:pPr>
        <w:pStyle w:val="a3"/>
        <w:numPr>
          <w:ilvl w:val="0"/>
          <w:numId w:val="3"/>
        </w:numPr>
      </w:pPr>
      <w:hyperlink r:id="rId10" w:history="1">
        <w:r w:rsidRPr="00132417">
          <w:rPr>
            <w:rStyle w:val="a5"/>
          </w:rPr>
          <w:t>http://fabulousjewelry38rus.blogspot.ru</w:t>
        </w:r>
      </w:hyperlink>
      <w:r>
        <w:t xml:space="preserve">  Байкал. Экологическая проблема.</w:t>
      </w:r>
    </w:p>
    <w:p w:rsidR="00624539" w:rsidRDefault="00624539" w:rsidP="009F6DE6">
      <w:pPr>
        <w:pStyle w:val="a3"/>
        <w:numPr>
          <w:ilvl w:val="0"/>
          <w:numId w:val="3"/>
        </w:numPr>
      </w:pPr>
      <w:hyperlink r:id="rId11" w:history="1">
        <w:r w:rsidRPr="00132417">
          <w:rPr>
            <w:rStyle w:val="a5"/>
          </w:rPr>
          <w:t>http://fabulousjewelry38rus.blogspot.ru</w:t>
        </w:r>
      </w:hyperlink>
      <w:r>
        <w:t xml:space="preserve">  Байкал. Минеральные воды.</w:t>
      </w:r>
    </w:p>
    <w:p w:rsidR="00624539" w:rsidRDefault="004E0265" w:rsidP="009F6DE6">
      <w:pPr>
        <w:pStyle w:val="a3"/>
        <w:numPr>
          <w:ilvl w:val="0"/>
          <w:numId w:val="3"/>
        </w:numPr>
      </w:pPr>
      <w:hyperlink r:id="rId12" w:history="1">
        <w:r w:rsidRPr="00132417">
          <w:rPr>
            <w:rStyle w:val="a5"/>
          </w:rPr>
          <w:t>http://fabulousjewelry38rus.blogspot.ru</w:t>
        </w:r>
      </w:hyperlink>
      <w:r>
        <w:t xml:space="preserve">  Байкал. Железная дорога.</w:t>
      </w:r>
    </w:p>
    <w:p w:rsidR="004E0265" w:rsidRDefault="004E0265" w:rsidP="009F6DE6">
      <w:pPr>
        <w:pStyle w:val="a3"/>
        <w:numPr>
          <w:ilvl w:val="0"/>
          <w:numId w:val="3"/>
        </w:numPr>
      </w:pPr>
      <w:hyperlink r:id="rId13" w:history="1">
        <w:r w:rsidRPr="00132417">
          <w:rPr>
            <w:rStyle w:val="a5"/>
          </w:rPr>
          <w:t>http://fabulousjewelry38rus.blogspot.ru</w:t>
        </w:r>
      </w:hyperlink>
      <w:r>
        <w:t xml:space="preserve">  Байкал. БЦБК.</w:t>
      </w:r>
    </w:p>
    <w:p w:rsidR="004E0265" w:rsidRDefault="004E0265" w:rsidP="009F6DE6">
      <w:pPr>
        <w:pStyle w:val="a3"/>
        <w:numPr>
          <w:ilvl w:val="0"/>
          <w:numId w:val="3"/>
        </w:numPr>
      </w:pPr>
      <w:hyperlink r:id="rId14" w:history="1">
        <w:r w:rsidRPr="00132417">
          <w:rPr>
            <w:rStyle w:val="a5"/>
          </w:rPr>
          <w:t>http://fabulousjewelry38rus.blogspot.ru</w:t>
        </w:r>
      </w:hyperlink>
      <w:r>
        <w:t xml:space="preserve">  Байкал.</w:t>
      </w:r>
      <w:r w:rsidR="004D5E6D">
        <w:t xml:space="preserve"> </w:t>
      </w:r>
      <w:r>
        <w:t>Природа.</w:t>
      </w:r>
    </w:p>
    <w:p w:rsidR="004D5E6D" w:rsidRDefault="004D5E6D" w:rsidP="009F6DE6">
      <w:pPr>
        <w:pStyle w:val="a3"/>
        <w:numPr>
          <w:ilvl w:val="0"/>
          <w:numId w:val="3"/>
        </w:numPr>
      </w:pPr>
      <w:hyperlink r:id="rId15" w:history="1">
        <w:r w:rsidRPr="00132417">
          <w:rPr>
            <w:rStyle w:val="a5"/>
          </w:rPr>
          <w:t>http://fabulousjewelry38rus.blogspot.ru</w:t>
        </w:r>
      </w:hyperlink>
      <w:r>
        <w:t xml:space="preserve">  Байкал. Санаторий.</w:t>
      </w:r>
    </w:p>
    <w:sectPr w:rsidR="004D5E6D" w:rsidSect="0085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5105D"/>
    <w:multiLevelType w:val="hybridMultilevel"/>
    <w:tmpl w:val="97D8D1FE"/>
    <w:lvl w:ilvl="0" w:tplc="3B9082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35647B5"/>
    <w:multiLevelType w:val="hybridMultilevel"/>
    <w:tmpl w:val="35986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E7004"/>
    <w:multiLevelType w:val="hybridMultilevel"/>
    <w:tmpl w:val="7516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9D6"/>
    <w:rsid w:val="00154559"/>
    <w:rsid w:val="002A25C6"/>
    <w:rsid w:val="003B39D6"/>
    <w:rsid w:val="0040373B"/>
    <w:rsid w:val="004D5E6D"/>
    <w:rsid w:val="004E0265"/>
    <w:rsid w:val="00624539"/>
    <w:rsid w:val="009F6DE6"/>
    <w:rsid w:val="00D76387"/>
    <w:rsid w:val="00F4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B39D6"/>
  </w:style>
  <w:style w:type="paragraph" w:styleId="a3">
    <w:name w:val="List Paragraph"/>
    <w:basedOn w:val="a"/>
    <w:uiPriority w:val="34"/>
    <w:qFormat/>
    <w:rsid w:val="003B39D6"/>
    <w:pPr>
      <w:ind w:left="720"/>
      <w:contextualSpacing/>
    </w:pPr>
  </w:style>
  <w:style w:type="paragraph" w:styleId="a4">
    <w:name w:val="Normal (Web)"/>
    <w:basedOn w:val="a"/>
    <w:unhideWhenUsed/>
    <w:rsid w:val="003B3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B3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B39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bulousjewelry38rus.blogspot.ru" TargetMode="External"/><Relationship Id="rId13" Type="http://schemas.openxmlformats.org/officeDocument/2006/relationships/hyperlink" Target="http://fabulousjewelry38rus.blogspo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abulousjewelry38rus.blogspot.ru" TargetMode="External"/><Relationship Id="rId12" Type="http://schemas.openxmlformats.org/officeDocument/2006/relationships/hyperlink" Target="http://fabulousjewelry38rus.blogspo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" TargetMode="External"/><Relationship Id="rId11" Type="http://schemas.openxmlformats.org/officeDocument/2006/relationships/hyperlink" Target="http://fabulousjewelry38rus.blogspot.ru" TargetMode="External"/><Relationship Id="rId5" Type="http://schemas.openxmlformats.org/officeDocument/2006/relationships/hyperlink" Target="http://yandex.ru/clck/" TargetMode="External"/><Relationship Id="rId15" Type="http://schemas.openxmlformats.org/officeDocument/2006/relationships/hyperlink" Target="http://fabulousjewelry38rus.blogspot.ru" TargetMode="External"/><Relationship Id="rId10" Type="http://schemas.openxmlformats.org/officeDocument/2006/relationships/hyperlink" Target="http://fabulousjewelry38rus.blogspo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abulousjewelry38rus.blogspot.ru" TargetMode="External"/><Relationship Id="rId14" Type="http://schemas.openxmlformats.org/officeDocument/2006/relationships/hyperlink" Target="http://fabulousjewelry38rus.blogspo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2043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6</cp:revision>
  <dcterms:created xsi:type="dcterms:W3CDTF">2016-11-14T07:23:00Z</dcterms:created>
  <dcterms:modified xsi:type="dcterms:W3CDTF">2016-11-15T21:01:00Z</dcterms:modified>
</cp:coreProperties>
</file>