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E" w:rsidRPr="003C26F8" w:rsidRDefault="00323F05" w:rsidP="003F67C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Задания для подготовки учащихся к олимпиаде</w:t>
      </w:r>
    </w:p>
    <w:p w:rsidR="004E1F24" w:rsidRPr="003C26F8" w:rsidRDefault="00025DE4" w:rsidP="003F67C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 проведения школьного этапа олимпиады</w:t>
      </w:r>
      <w:r w:rsidR="004E1F24"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по географии</w:t>
      </w:r>
      <w:r w:rsidR="00323F05"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(10</w:t>
      </w:r>
      <w:r w:rsidR="00061553"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-11</w:t>
      </w:r>
      <w:r w:rsidR="00323F05"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класс</w:t>
      </w:r>
      <w:r w:rsidR="00061553"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ы</w:t>
      </w:r>
      <w:r w:rsidR="00323F05"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)</w:t>
      </w:r>
    </w:p>
    <w:p w:rsidR="00323F05" w:rsidRPr="003C26F8" w:rsidRDefault="00323F05" w:rsidP="003F67CE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323F05" w:rsidRPr="003C26F8" w:rsidRDefault="00323F05" w:rsidP="003F67CE">
      <w:pPr>
        <w:ind w:firstLine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сегодня опубликовано большое количество олимпиадных заданий, а также зад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ний, направленных на подготовку учащихся к олимпиадам разного уровня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Изданы ра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личные сборники, посвященные данной теме</w:t>
      </w:r>
      <w:r w:rsidR="00414716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14716" w:rsidRPr="00EE7A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[</w:t>
      </w:r>
      <w:r w:rsidR="004D73F2" w:rsidRPr="00EE7A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3,</w:t>
      </w:r>
      <w:r w:rsidR="00FA4C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D73F2" w:rsidRPr="00EE7A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4, 5</w:t>
      </w:r>
      <w:r w:rsidR="00414716" w:rsidRPr="00EE7A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]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Не отрицая полезности опублик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ванных заданий, отметим, что при выполнении многих из них учащимся достаточно знать и при необходимости извлечь из памяти определенные факты</w:t>
      </w:r>
      <w:r w:rsidR="00061553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(прежде всего это касается тестовых заданий)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Заданий, направленных на установлени</w:t>
      </w:r>
      <w:r w:rsidR="00061553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причинно-следственных св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зей,</w:t>
      </w:r>
      <w:r w:rsidR="00061553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построение </w:t>
      </w:r>
      <w:proofErr w:type="gramStart"/>
      <w:r w:rsidR="00061553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логического рассуждения</w:t>
      </w:r>
      <w:proofErr w:type="gramEnd"/>
      <w:r w:rsidR="00061553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умозаключения, вывода, 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существующих и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даниях, посвященных олимпиадам,</w:t>
      </w:r>
      <w:r w:rsidR="0079615C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 наш взгляд,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недостаточно.</w:t>
      </w:r>
    </w:p>
    <w:p w:rsidR="00061553" w:rsidRPr="003C26F8" w:rsidRDefault="004D73F2" w:rsidP="003F67CE">
      <w:pPr>
        <w:ind w:firstLine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Приведенные в данной статье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задания можно использовать для проведения школьного эта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712AC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="00025DE4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а также для подготовки учащихся к олимпиадам.</w:t>
      </w:r>
      <w:r w:rsidR="00374388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Также приводятся 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рекомендации</w:t>
      </w:r>
      <w:r w:rsidR="00374388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на что следует обратить вниман</w:t>
      </w:r>
      <w:r w:rsidR="0079615C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ие учащихся при разборе заданий, указано, какие «заце</w:t>
      </w:r>
      <w:r w:rsidR="0079615C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79615C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ки» есть в тексте задани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й</w:t>
      </w:r>
      <w:r w:rsidR="0079615C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способные навести на мысль. Задания школьного этапа должны быть посильны всем, иначе пропадает интерес учащихся к участию в олимпиаде. П</w:t>
      </w:r>
      <w:r w:rsidR="0079615C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="0079615C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скольку в 10-11 классах изучаются главным образом зарубежные страны, некоторые ра</w:t>
      </w:r>
      <w:r w:rsidR="0079615C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</w:t>
      </w:r>
      <w:r w:rsidR="0079615C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работанные задания мы дополнили вопросами на </w:t>
      </w:r>
      <w:r w:rsidR="003F67CE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знание политической карты мира (м</w:t>
      </w:r>
      <w:r w:rsidR="003F67CE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3F67CE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стоположения стран и их столиц, включая работу с контурной картой мира). </w:t>
      </w:r>
      <w:r w:rsidR="003C26F8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Текст ответов к заданиям для удобства набран другим шрифтом.</w:t>
      </w:r>
    </w:p>
    <w:p w:rsidR="00025DE4" w:rsidRPr="003C26F8" w:rsidRDefault="0079615C" w:rsidP="003F67CE">
      <w:pPr>
        <w:ind w:firstLine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</w:t>
      </w:r>
      <w:r w:rsidR="00F21AAF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каждому заданию 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мы придумали </w:t>
      </w:r>
      <w:r w:rsidR="00F21AAF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небольшое дополнение — языковой вопрос, направленный на проверку понимания прочитанного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на проверку знания определенных понятий</w:t>
      </w:r>
      <w:r w:rsidR="00F21AAF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3C26F8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8C0522" w:rsidRPr="003C26F8" w:rsidRDefault="008C0522" w:rsidP="003F67CE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b/>
          <w:color w:val="404040" w:themeColor="text1" w:themeTint="BF"/>
          <w:spacing w:val="-18"/>
          <w:sz w:val="24"/>
          <w:szCs w:val="24"/>
        </w:rPr>
        <w:t>Задание 1</w:t>
      </w:r>
    </w:p>
    <w:p w:rsidR="008D6CA9" w:rsidRPr="003C26F8" w:rsidRDefault="008D6CA9" w:rsidP="008D6CA9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1.1. Просмотрите приведенный ниже список и </w:t>
      </w:r>
      <w:proofErr w:type="gramStart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определите</w:t>
      </w:r>
      <w:proofErr w:type="gramEnd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почему эти страны об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ъ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единены в одну группу и после этого найдите единственную страну, которая включена в этот список ошибочно:</w:t>
      </w:r>
    </w:p>
    <w:p w:rsidR="008D6CA9" w:rsidRPr="003C26F8" w:rsidRDefault="008D6CA9" w:rsidP="004D73F2">
      <w:pPr>
        <w:shd w:val="clear" w:color="auto" w:fill="FFFFFF"/>
        <w:spacing w:after="60"/>
        <w:ind w:firstLine="567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Испания     Алжир</w:t>
      </w:r>
      <w:r w:rsidR="004D73F2"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</w:t>
      </w: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Италия</w:t>
      </w:r>
      <w:r w:rsidR="004D73F2"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Греция</w:t>
      </w:r>
      <w:r w:rsidR="004D73F2"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</w:t>
      </w: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Тунис   </w:t>
      </w:r>
      <w:r w:rsidR="004D73F2"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Румыния  </w:t>
      </w: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Египет</w:t>
      </w:r>
      <w:r w:rsidR="004D73F2"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</w:t>
      </w: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Франция        Турция</w:t>
      </w:r>
      <w:r w:rsidR="004D73F2"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Израиль</w:t>
      </w:r>
    </w:p>
    <w:p w:rsidR="008D6CA9" w:rsidRPr="003C26F8" w:rsidRDefault="008D6CA9" w:rsidP="008D6CA9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1.2. Как называется регион, к которому относят перечисленные выше страны, за и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ключением одной? </w:t>
      </w:r>
      <w:proofErr w:type="gramStart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Напишите названия других стран, относящихся к этому же региону).</w:t>
      </w:r>
      <w:proofErr w:type="gramEnd"/>
    </w:p>
    <w:p w:rsidR="008D6CA9" w:rsidRPr="003C26F8" w:rsidRDefault="008D6CA9" w:rsidP="008D6CA9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Анализ списка показывает, что перечисленные страны имеют выход к Сред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земному морю. Таким образом, это  регион Средиземного моря или Средиземн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морье. Ошибочно включена </w:t>
      </w:r>
      <w:r w:rsidR="004D73F2" w:rsidRPr="003C26F8">
        <w:rPr>
          <w:rFonts w:ascii="Arial" w:hAnsi="Arial" w:cs="Arial"/>
          <w:color w:val="404040" w:themeColor="text1" w:themeTint="BF"/>
          <w:sz w:val="24"/>
          <w:szCs w:val="24"/>
        </w:rPr>
        <w:t>Румыни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я, омываемая Черным морем. Другие страны: Монако, Сирия, Ливан, Марокко, Ливия, Мальта, Кипр, непризнанное государство Палестина. Иногда относят Сан-Марино. </w:t>
      </w:r>
      <w:proofErr w:type="gramStart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При этом следует обратить внимание, что к </w:t>
      </w:r>
      <w:proofErr w:type="spellStart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Средизеноморью</w:t>
      </w:r>
      <w:proofErr w:type="spellEnd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неправильно будет относить страны, имеющие выход к Адриатическому морю, но не имеющие выход к Средиземному.</w:t>
      </w:r>
      <w:proofErr w:type="gramEnd"/>
    </w:p>
    <w:p w:rsidR="008D6CA9" w:rsidRPr="003C26F8" w:rsidRDefault="008D6CA9" w:rsidP="008D6CA9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Языковой вопрос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можно ли регион, подразумеваемый в задании, называть </w:t>
      </w:r>
      <w:proofErr w:type="spellStart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Средиз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мьем</w:t>
      </w:r>
      <w:proofErr w:type="spellEnd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?</w:t>
      </w:r>
    </w:p>
    <w:p w:rsidR="008D6CA9" w:rsidRPr="003C26F8" w:rsidRDefault="003C26F8" w:rsidP="008D6CA9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="008D6CA9"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Ответ</w:t>
      </w:r>
      <w:r w:rsidR="008D6CA9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  <w:r w:rsidR="008D6CA9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Да, можно. Понятие </w:t>
      </w:r>
      <w:r w:rsidR="008D6CA9" w:rsidRPr="003C26F8">
        <w:rPr>
          <w:rFonts w:ascii="Arial" w:hAnsi="Arial" w:cs="Arial"/>
          <w:i/>
          <w:color w:val="404040" w:themeColor="text1" w:themeTint="BF"/>
          <w:sz w:val="24"/>
          <w:szCs w:val="24"/>
        </w:rPr>
        <w:t>Средиземье</w:t>
      </w:r>
      <w:r w:rsidR="008D6CA9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тождественно понятию </w:t>
      </w:r>
      <w:r w:rsidR="008D6CA9" w:rsidRPr="003C26F8">
        <w:rPr>
          <w:rFonts w:ascii="Arial" w:hAnsi="Arial" w:cs="Arial"/>
          <w:i/>
          <w:color w:val="404040" w:themeColor="text1" w:themeTint="BF"/>
          <w:sz w:val="24"/>
          <w:szCs w:val="24"/>
        </w:rPr>
        <w:t>Средизе</w:t>
      </w:r>
      <w:r w:rsidR="008D6CA9" w:rsidRPr="003C26F8">
        <w:rPr>
          <w:rFonts w:ascii="Arial" w:hAnsi="Arial" w:cs="Arial"/>
          <w:i/>
          <w:color w:val="404040" w:themeColor="text1" w:themeTint="BF"/>
          <w:sz w:val="24"/>
          <w:szCs w:val="24"/>
        </w:rPr>
        <w:t>м</w:t>
      </w:r>
      <w:r w:rsidR="008D6CA9" w:rsidRPr="003C26F8">
        <w:rPr>
          <w:rFonts w:ascii="Arial" w:hAnsi="Arial" w:cs="Arial"/>
          <w:i/>
          <w:color w:val="404040" w:themeColor="text1" w:themeTint="BF"/>
          <w:sz w:val="24"/>
          <w:szCs w:val="24"/>
        </w:rPr>
        <w:t>номорье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E27DE1" w:rsidRPr="003C26F8">
        <w:rPr>
          <w:rFonts w:ascii="Arial" w:hAnsi="Arial" w:cs="Arial"/>
          <w:color w:val="404040" w:themeColor="text1" w:themeTint="BF"/>
          <w:sz w:val="24"/>
          <w:szCs w:val="24"/>
        </w:rPr>
        <w:t>[1].</w:t>
      </w:r>
    </w:p>
    <w:p w:rsidR="008D6CA9" w:rsidRPr="003C26F8" w:rsidRDefault="008D6CA9" w:rsidP="008D6CA9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1.3. Заполните  приведенную ниже таблицу прилагательными от названий стран, приведенных в задании, а также от названий стран, которые написали вы. (Образец прив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ден).</w:t>
      </w:r>
    </w:p>
    <w:tbl>
      <w:tblPr>
        <w:tblStyle w:val="a3"/>
        <w:tblpPr w:leftFromText="180" w:rightFromText="180" w:vertAnchor="text" w:horzAnchor="margin" w:tblpXSpec="center" w:tblpY="100"/>
        <w:tblW w:w="0" w:type="auto"/>
        <w:tblLook w:val="01E0" w:firstRow="1" w:lastRow="1" w:firstColumn="1" w:lastColumn="1" w:noHBand="0" w:noVBand="0"/>
      </w:tblPr>
      <w:tblGrid>
        <w:gridCol w:w="3838"/>
        <w:gridCol w:w="4100"/>
      </w:tblGrid>
      <w:tr w:rsidR="003C26F8" w:rsidRPr="003C26F8" w:rsidTr="003C26F8">
        <w:trPr>
          <w:trHeight w:val="4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8" w:rsidRPr="003C26F8" w:rsidRDefault="003C26F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Такой язык существует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8" w:rsidRPr="003C26F8" w:rsidRDefault="003C26F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Такого языка не существует</w:t>
            </w:r>
          </w:p>
        </w:tc>
      </w:tr>
      <w:tr w:rsidR="003C26F8" w:rsidRPr="003C26F8" w:rsidTr="003C26F8">
        <w:trPr>
          <w:trHeight w:val="71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6F8" w:rsidRPr="003C26F8" w:rsidRDefault="003C26F8" w:rsidP="003C26F8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>Испанский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6F8" w:rsidRPr="003C26F8" w:rsidRDefault="003C26F8" w:rsidP="003C26F8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Алжирский, </w:t>
            </w:r>
          </w:p>
        </w:tc>
      </w:tr>
    </w:tbl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Заполненная таблица имеет следующий вид:</w:t>
      </w:r>
    </w:p>
    <w:tbl>
      <w:tblPr>
        <w:tblStyle w:val="a3"/>
        <w:tblpPr w:leftFromText="180" w:rightFromText="180" w:vertAnchor="text" w:horzAnchor="margin" w:tblpX="642" w:tblpY="236"/>
        <w:tblW w:w="0" w:type="auto"/>
        <w:tblLook w:val="01E0" w:firstRow="1" w:lastRow="1" w:firstColumn="1" w:lastColumn="1" w:noHBand="0" w:noVBand="0"/>
      </w:tblPr>
      <w:tblGrid>
        <w:gridCol w:w="4263"/>
        <w:gridCol w:w="3783"/>
      </w:tblGrid>
      <w:tr w:rsidR="003C26F8" w:rsidRPr="003C26F8" w:rsidTr="008D6CA9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9" w:rsidRPr="003C26F8" w:rsidRDefault="008D6CA9" w:rsidP="008D6CA9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Такой язык существует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9" w:rsidRPr="003C26F8" w:rsidRDefault="008D6CA9" w:rsidP="008D6CA9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Такого языка не существует</w:t>
            </w:r>
          </w:p>
        </w:tc>
      </w:tr>
      <w:tr w:rsidR="003C26F8" w:rsidRPr="003C26F8" w:rsidTr="008D6CA9">
        <w:trPr>
          <w:trHeight w:val="7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CA9" w:rsidRPr="003C26F8" w:rsidRDefault="008D6CA9" w:rsidP="008D6CA9">
            <w:pPr>
              <w:jc w:val="both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Испанский, итальянский, греч</w:t>
            </w: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е</w:t>
            </w: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 xml:space="preserve">ский, </w:t>
            </w:r>
            <w:r w:rsidR="004D73F2"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румынс</w:t>
            </w: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кий, французский, турецкий; мальтийский.</w:t>
            </w:r>
          </w:p>
          <w:p w:rsidR="008D6CA9" w:rsidRPr="003C26F8" w:rsidRDefault="008D6CA9" w:rsidP="008D6CA9">
            <w:pPr>
              <w:jc w:val="both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CA9" w:rsidRPr="003C26F8" w:rsidRDefault="008D6CA9" w:rsidP="008D6CA9">
            <w:pPr>
              <w:jc w:val="both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Алжирский, тунисский, ег</w:t>
            </w: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и</w:t>
            </w: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петский, израильский; мона</w:t>
            </w: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к</w:t>
            </w: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ский, сирийский, ливанский, марокканский, ливийский, кипрский, сан-маринский.</w:t>
            </w:r>
            <w:proofErr w:type="gramEnd"/>
          </w:p>
          <w:p w:rsidR="008D6CA9" w:rsidRPr="003C26F8" w:rsidRDefault="008D6CA9" w:rsidP="008D6CA9">
            <w:pPr>
              <w:jc w:val="both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CA9" w:rsidRPr="003C26F8" w:rsidRDefault="008D6CA9" w:rsidP="003C26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Аналогичные задания можно предложить по другим европейским или азиатским странам.</w:t>
      </w:r>
    </w:p>
    <w:p w:rsidR="008D6CA9" w:rsidRPr="003C26F8" w:rsidRDefault="008D6CA9" w:rsidP="008D6CA9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1F24" w:rsidRPr="003C26F8" w:rsidRDefault="004E1F24" w:rsidP="003F67CE">
      <w:pPr>
        <w:shd w:val="clear" w:color="auto" w:fill="FFFFFF"/>
        <w:tabs>
          <w:tab w:val="left" w:pos="245"/>
        </w:tabs>
        <w:ind w:left="360"/>
        <w:jc w:val="both"/>
        <w:rPr>
          <w:rFonts w:ascii="Times New Roman" w:hAnsi="Times New Roman" w:cs="Times New Roman"/>
          <w:b/>
          <w:color w:val="404040" w:themeColor="text1" w:themeTint="BF"/>
          <w:spacing w:val="-18"/>
          <w:sz w:val="24"/>
          <w:szCs w:val="24"/>
        </w:rPr>
      </w:pPr>
    </w:p>
    <w:p w:rsidR="004E1F24" w:rsidRPr="003C26F8" w:rsidRDefault="003F67CE" w:rsidP="00FE3704">
      <w:pPr>
        <w:shd w:val="clear" w:color="auto" w:fill="FFFFFF"/>
        <w:tabs>
          <w:tab w:val="left" w:pos="245"/>
        </w:tabs>
        <w:spacing w:after="60"/>
        <w:ind w:left="357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b/>
          <w:color w:val="404040" w:themeColor="text1" w:themeTint="BF"/>
          <w:spacing w:val="-18"/>
          <w:sz w:val="24"/>
          <w:szCs w:val="24"/>
        </w:rPr>
        <w:t xml:space="preserve">Задание </w:t>
      </w:r>
      <w:r w:rsidR="008D6CA9" w:rsidRPr="003C26F8">
        <w:rPr>
          <w:rFonts w:ascii="Times New Roman" w:hAnsi="Times New Roman" w:cs="Times New Roman"/>
          <w:b/>
          <w:color w:val="404040" w:themeColor="text1" w:themeTint="BF"/>
          <w:spacing w:val="-18"/>
          <w:sz w:val="24"/>
          <w:szCs w:val="24"/>
        </w:rPr>
        <w:t>2</w:t>
      </w:r>
    </w:p>
    <w:p w:rsidR="004E1F24" w:rsidRPr="003C26F8" w:rsidRDefault="008D6CA9" w:rsidP="008D6CA9">
      <w:pPr>
        <w:shd w:val="clear" w:color="auto" w:fill="FFFFFF"/>
        <w:tabs>
          <w:tab w:val="left" w:pos="245"/>
        </w:tabs>
        <w:spacing w:after="120"/>
        <w:ind w:left="360"/>
        <w:jc w:val="both"/>
        <w:rPr>
          <w:rFonts w:ascii="Times New Roman" w:hAnsi="Times New Roman" w:cs="Times New Roman"/>
          <w:b/>
          <w:i/>
          <w:color w:val="404040" w:themeColor="text1" w:themeTint="BF"/>
          <w:spacing w:val="-4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>2</w:t>
      </w:r>
      <w:r w:rsidR="004E1F24" w:rsidRPr="003C26F8">
        <w:rPr>
          <w:rFonts w:ascii="Times New Roman" w:hAnsi="Times New Roman" w:cs="Times New Roman"/>
          <w:color w:val="404040" w:themeColor="text1" w:themeTint="BF"/>
          <w:spacing w:val="-4"/>
          <w:sz w:val="24"/>
          <w:szCs w:val="24"/>
        </w:rPr>
        <w:t>.1. Прочитайте приведенный ниже рассказ. О какой стране идет речь? Затем ответьте на приведенные после рассказа вопросы.</w:t>
      </w:r>
    </w:p>
    <w:p w:rsidR="004E1F24" w:rsidRPr="003C26F8" w:rsidRDefault="004E1F24" w:rsidP="008D6CA9">
      <w:pPr>
        <w:shd w:val="clear" w:color="auto" w:fill="FFFFFF"/>
        <w:spacing w:after="120"/>
        <w:ind w:left="425"/>
        <w:jc w:val="center"/>
        <w:rPr>
          <w:rFonts w:ascii="Times New Roman" w:hAnsi="Times New Roman" w:cs="Times New Roman"/>
          <w:i/>
          <w:color w:val="404040" w:themeColor="text1" w:themeTint="BF"/>
          <w:spacing w:val="-3"/>
          <w:sz w:val="24"/>
          <w:szCs w:val="24"/>
        </w:rPr>
      </w:pPr>
      <w:r w:rsidRPr="003C26F8">
        <w:rPr>
          <w:rFonts w:ascii="Times New Roman" w:hAnsi="Times New Roman" w:cs="Times New Roman"/>
          <w:i/>
          <w:color w:val="404040" w:themeColor="text1" w:themeTint="BF"/>
          <w:spacing w:val="-3"/>
          <w:sz w:val="24"/>
          <w:szCs w:val="24"/>
        </w:rPr>
        <w:t>Залив и море  одного океана по краям океана ... пустыни</w:t>
      </w:r>
    </w:p>
    <w:p w:rsidR="004E1F24" w:rsidRPr="003C26F8" w:rsidRDefault="004E1F24" w:rsidP="008D6CA9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i/>
          <w:color w:val="404040" w:themeColor="text1" w:themeTint="BF"/>
          <w:spacing w:val="-3"/>
          <w:sz w:val="24"/>
          <w:szCs w:val="24"/>
        </w:rPr>
      </w:pPr>
      <w:proofErr w:type="gramStart"/>
      <w:r w:rsidRPr="003C26F8">
        <w:rPr>
          <w:rFonts w:ascii="Times New Roman" w:hAnsi="Times New Roman" w:cs="Times New Roman"/>
          <w:i/>
          <w:color w:val="404040" w:themeColor="text1" w:themeTint="BF"/>
          <w:spacing w:val="-3"/>
          <w:sz w:val="24"/>
          <w:szCs w:val="24"/>
        </w:rPr>
        <w:t>Эту страну сейчас называют образно государством, плавающем на озере нефти.</w:t>
      </w:r>
      <w:proofErr w:type="gramEnd"/>
      <w:r w:rsidRPr="003C26F8">
        <w:rPr>
          <w:rFonts w:ascii="Times New Roman" w:hAnsi="Times New Roman" w:cs="Times New Roman"/>
          <w:i/>
          <w:color w:val="404040" w:themeColor="text1" w:themeTint="BF"/>
          <w:spacing w:val="-3"/>
          <w:sz w:val="24"/>
          <w:szCs w:val="24"/>
        </w:rPr>
        <w:t xml:space="preserve"> Нефть залегает на небольшой глубине и скважины имеют фонтанирующий </w:t>
      </w:r>
      <w:r w:rsidRPr="003C26F8">
        <w:rPr>
          <w:rFonts w:ascii="Times New Roman" w:hAnsi="Times New Roman" w:cs="Times New Roman"/>
          <w:i/>
          <w:color w:val="404040" w:themeColor="text1" w:themeTint="BF"/>
          <w:spacing w:val="-2"/>
          <w:sz w:val="24"/>
          <w:szCs w:val="24"/>
        </w:rPr>
        <w:t xml:space="preserve">характер. Еще недавно миролюбивые </w:t>
      </w:r>
      <w:r w:rsidRPr="003C26F8">
        <w:rPr>
          <w:rFonts w:ascii="Times New Roman" w:hAnsi="Times New Roman" w:cs="Times New Roman"/>
          <w:i/>
          <w:color w:val="404040" w:themeColor="text1" w:themeTint="BF"/>
          <w:spacing w:val="-3"/>
          <w:sz w:val="24"/>
          <w:szCs w:val="24"/>
        </w:rPr>
        <w:t xml:space="preserve">племена бедуинов, отказавшись от жестокой борьбы за пастбища во внутренних районах, пришли на пустынный берег и занялись посреднической торговлей. Страна  является ярким примером того, как новое уживается со старым.  Кочевой образ бедуинов соседствует с нефтяными вышками. Благодаря экспорту нефти национальный доход страны </w:t>
      </w:r>
      <w:proofErr w:type="gramStart"/>
      <w:r w:rsidRPr="003C26F8">
        <w:rPr>
          <w:rFonts w:ascii="Times New Roman" w:hAnsi="Times New Roman" w:cs="Times New Roman"/>
          <w:i/>
          <w:color w:val="404040" w:themeColor="text1" w:themeTint="BF"/>
          <w:spacing w:val="-3"/>
          <w:sz w:val="24"/>
          <w:szCs w:val="24"/>
        </w:rPr>
        <w:t>стал расти очень быстро и государство стало</w:t>
      </w:r>
      <w:proofErr w:type="gramEnd"/>
      <w:r w:rsidRPr="003C26F8">
        <w:rPr>
          <w:rFonts w:ascii="Times New Roman" w:hAnsi="Times New Roman" w:cs="Times New Roman"/>
          <w:i/>
          <w:color w:val="404040" w:themeColor="text1" w:themeTint="BF"/>
          <w:spacing w:val="-3"/>
          <w:sz w:val="24"/>
          <w:szCs w:val="24"/>
        </w:rPr>
        <w:t xml:space="preserve"> процветающим.</w:t>
      </w:r>
    </w:p>
    <w:p w:rsidR="004E1F24" w:rsidRPr="003C26F8" w:rsidRDefault="004E1F24" w:rsidP="008D6CA9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Какое </w:t>
      </w:r>
      <w:proofErr w:type="gramStart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море</w:t>
      </w:r>
      <w:proofErr w:type="gramEnd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proofErr w:type="gramStart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какой</w:t>
      </w:r>
      <w:proofErr w:type="gramEnd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залив подразумеваются  в названии рассказа? Какую конфигур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цию имеют показанные на карте сухопутные границы (в частности с Ираком)? Каковы причины? </w:t>
      </w:r>
    </w:p>
    <w:p w:rsidR="00A93A3F" w:rsidRPr="003C26F8" w:rsidRDefault="00A93A3F" w:rsidP="003F67CE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При ответе на первый </w:t>
      </w:r>
      <w:proofErr w:type="gramStart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вопрос</w:t>
      </w:r>
      <w:proofErr w:type="gramEnd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прежде всего </w:t>
      </w:r>
      <w:r w:rsidR="00BD6DF3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учащихся 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>наводит на мысль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то, что залив и море относятся к одному океану и омывают пустыню.</w:t>
      </w:r>
      <w:r w:rsidR="00061553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Также речь идет о нефти и бедуинах, следовательно, </w:t>
      </w:r>
      <w:r w:rsidR="0079615C" w:rsidRPr="003C26F8">
        <w:rPr>
          <w:rFonts w:ascii="Arial" w:hAnsi="Arial" w:cs="Arial"/>
          <w:color w:val="404040" w:themeColor="text1" w:themeTint="BF"/>
          <w:sz w:val="24"/>
          <w:szCs w:val="24"/>
        </w:rPr>
        <w:t>ответ надо искать в Юго-Западной Азии  или Северной Африке.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9615C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Океан пустыни — такое сравнение свидетельствует о большой площади пустыни. </w:t>
      </w:r>
      <w:r w:rsidR="00061553" w:rsidRPr="003C26F8">
        <w:rPr>
          <w:rFonts w:ascii="Arial" w:hAnsi="Arial" w:cs="Arial"/>
          <w:color w:val="404040" w:themeColor="text1" w:themeTint="BF"/>
          <w:sz w:val="24"/>
          <w:szCs w:val="24"/>
        </w:rPr>
        <w:t>Имеется в виду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Красное море и Персидский залив, омывающие пустынную страну. Речь идет о Саудовской Аравии. 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>Для сравнения можно обр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>тить внимание  учащихся на</w:t>
      </w:r>
      <w:r w:rsidR="005E584A">
        <w:rPr>
          <w:rFonts w:ascii="Arial" w:hAnsi="Arial" w:cs="Arial"/>
          <w:color w:val="404040" w:themeColor="text1" w:themeTint="BF"/>
          <w:sz w:val="24"/>
          <w:szCs w:val="24"/>
        </w:rPr>
        <w:t xml:space="preserve"> африканский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топоним </w:t>
      </w:r>
      <w:proofErr w:type="spellStart"/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>Сахель</w:t>
      </w:r>
      <w:proofErr w:type="spellEnd"/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>, что в переводе с ара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>б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ского </w:t>
      </w:r>
      <w:r w:rsidR="00350364" w:rsidRPr="003C26F8">
        <w:rPr>
          <w:rFonts w:ascii="Arial" w:hAnsi="Arial" w:cs="Arial"/>
          <w:color w:val="404040" w:themeColor="text1" w:themeTint="BF"/>
          <w:sz w:val="24"/>
          <w:szCs w:val="24"/>
        </w:rPr>
        <w:t>означает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берег (т.е. берег пустыни, в данном случае  юг Сахары)</w:t>
      </w:r>
      <w:r w:rsidR="00414716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[</w:t>
      </w:r>
      <w:r w:rsidR="00E27DE1" w:rsidRPr="003C26F8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414716" w:rsidRPr="003C26F8">
        <w:rPr>
          <w:rFonts w:ascii="Arial" w:hAnsi="Arial" w:cs="Arial"/>
          <w:color w:val="404040" w:themeColor="text1" w:themeTint="BF"/>
          <w:sz w:val="24"/>
          <w:szCs w:val="24"/>
        </w:rPr>
        <w:t>]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На </w:t>
      </w:r>
      <w:r w:rsidR="00414716" w:rsidRPr="003C26F8">
        <w:rPr>
          <w:rFonts w:ascii="Arial" w:hAnsi="Arial" w:cs="Arial"/>
          <w:color w:val="404040" w:themeColor="text1" w:themeTint="BF"/>
          <w:sz w:val="24"/>
          <w:szCs w:val="24"/>
        </w:rPr>
        <w:t>н</w:t>
      </w:r>
      <w:r w:rsidR="00414716" w:rsidRPr="003C26F8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="00414716" w:rsidRPr="003C26F8">
        <w:rPr>
          <w:rFonts w:ascii="Arial" w:hAnsi="Arial" w:cs="Arial"/>
          <w:color w:val="404040" w:themeColor="text1" w:themeTint="BF"/>
          <w:sz w:val="24"/>
          <w:szCs w:val="24"/>
        </w:rPr>
        <w:t>освоенных  и слабоосвоенных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территориях границы часто имеют форму прямых линий</w:t>
      </w:r>
      <w:r w:rsidRPr="003C26F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74388" w:rsidRPr="003C26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93A3F" w:rsidRPr="003C26F8" w:rsidRDefault="00A93A3F" w:rsidP="008D6CA9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D6CA9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.2. Приведите еще примеры стран, границы между которыми имеют такую же ко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фигурацию по той же причине. (Для ответа названия пограничных стран пишите парами через тире). Затем нанесите границы между странами и названия стран на контурную ка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ту. Подпишите </w:t>
      </w:r>
      <w:r w:rsidR="00E27DE1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страны и их 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столицы стран. </w:t>
      </w:r>
    </w:p>
    <w:p w:rsidR="00AB0862" w:rsidRPr="003C26F8" w:rsidRDefault="00AB0862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На контурной карте хорошо видны страны Африки, границы между которыми прямые линии на пустынных территориях (Чад—Мали, Ливия—Египет, Намибия—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Ботсвана и др.), также граница между США и Канадой.  Для выполнения данного задания </w:t>
      </w:r>
      <w:proofErr w:type="gramStart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учащиеся</w:t>
      </w:r>
      <w:proofErr w:type="gramEnd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 прежде всего должны знать где расположены неосвоенные территории, а также названия стран и их столицы. Работу следует оценивать в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ы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ше, если учащиеся приведут в качестве примеров страны Океании. При разборе задания учителю следует обратить внимание учащихся на это. Также полезно б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дет акцентировать внимание учащихся на том, что и в пределах одной страны  границы между единицами </w:t>
      </w:r>
      <w:r w:rsidR="009F6600" w:rsidRPr="003C26F8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дминистративно-территориального деления</w:t>
      </w:r>
      <w:r w:rsidR="009F6600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на н</w:t>
      </w:r>
      <w:r w:rsidR="009F6600" w:rsidRPr="003C26F8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="009F6600" w:rsidRPr="003C26F8">
        <w:rPr>
          <w:rFonts w:ascii="Arial" w:hAnsi="Arial" w:cs="Arial"/>
          <w:color w:val="404040" w:themeColor="text1" w:themeTint="BF"/>
          <w:sz w:val="24"/>
          <w:szCs w:val="24"/>
        </w:rPr>
        <w:t>освоенных территориях (</w:t>
      </w:r>
      <w:r w:rsidR="00414716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Австралия кроме юго-востока, </w:t>
      </w:r>
      <w:r w:rsidR="009F6600" w:rsidRPr="003C26F8">
        <w:rPr>
          <w:rFonts w:ascii="Arial" w:hAnsi="Arial" w:cs="Arial"/>
          <w:color w:val="404040" w:themeColor="text1" w:themeTint="BF"/>
          <w:sz w:val="24"/>
          <w:szCs w:val="24"/>
        </w:rPr>
        <w:t>запад США, Кана</w:t>
      </w:r>
      <w:r w:rsidR="00414716" w:rsidRPr="003C26F8">
        <w:rPr>
          <w:rFonts w:ascii="Arial" w:hAnsi="Arial" w:cs="Arial"/>
          <w:color w:val="404040" w:themeColor="text1" w:themeTint="BF"/>
          <w:sz w:val="24"/>
          <w:szCs w:val="24"/>
        </w:rPr>
        <w:t>да</w:t>
      </w:r>
      <w:r w:rsidR="009F6600" w:rsidRPr="003C26F8">
        <w:rPr>
          <w:rFonts w:ascii="Arial" w:hAnsi="Arial" w:cs="Arial"/>
          <w:color w:val="404040" w:themeColor="text1" w:themeTint="BF"/>
          <w:sz w:val="24"/>
          <w:szCs w:val="24"/>
        </w:rPr>
        <w:t>). Та</w:t>
      </w:r>
      <w:r w:rsidR="009F6600" w:rsidRPr="003C26F8">
        <w:rPr>
          <w:rFonts w:ascii="Arial" w:hAnsi="Arial" w:cs="Arial"/>
          <w:color w:val="404040" w:themeColor="text1" w:themeTint="BF"/>
          <w:sz w:val="24"/>
          <w:szCs w:val="24"/>
        </w:rPr>
        <w:t>к</w:t>
      </w:r>
      <w:r w:rsidR="009F6600" w:rsidRPr="003C26F8">
        <w:rPr>
          <w:rFonts w:ascii="Arial" w:hAnsi="Arial" w:cs="Arial"/>
          <w:color w:val="404040" w:themeColor="text1" w:themeTint="BF"/>
          <w:sz w:val="24"/>
          <w:szCs w:val="24"/>
        </w:rPr>
        <w:t>же  полезно будет знать учащимся, что прямые границы — не обязательно сле</w:t>
      </w:r>
      <w:r w:rsidR="009F6600" w:rsidRPr="003C26F8">
        <w:rPr>
          <w:rFonts w:ascii="Arial" w:hAnsi="Arial" w:cs="Arial"/>
          <w:color w:val="404040" w:themeColor="text1" w:themeTint="BF"/>
          <w:sz w:val="24"/>
          <w:szCs w:val="24"/>
        </w:rPr>
        <w:t>д</w:t>
      </w:r>
      <w:r w:rsidR="009F6600" w:rsidRPr="003C26F8">
        <w:rPr>
          <w:rFonts w:ascii="Arial" w:hAnsi="Arial" w:cs="Arial"/>
          <w:color w:val="404040" w:themeColor="text1" w:themeTint="BF"/>
          <w:sz w:val="24"/>
          <w:szCs w:val="24"/>
        </w:rPr>
        <w:t>ствие природных условий.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Так границы между многими африканскими странами проводились колонизаторами нередко просто по линейке (или по природным р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="00374388" w:rsidRPr="003C26F8">
        <w:rPr>
          <w:rFonts w:ascii="Arial" w:hAnsi="Arial" w:cs="Arial"/>
          <w:color w:val="404040" w:themeColor="text1" w:themeTint="BF"/>
          <w:sz w:val="24"/>
          <w:szCs w:val="24"/>
        </w:rPr>
        <w:t>бежам).</w:t>
      </w:r>
    </w:p>
    <w:p w:rsidR="004D072A" w:rsidRPr="003C26F8" w:rsidRDefault="004D072A" w:rsidP="003F67CE">
      <w:pPr>
        <w:shd w:val="clear" w:color="auto" w:fill="FFFFFF"/>
        <w:ind w:left="4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388" w:rsidRPr="003C26F8" w:rsidRDefault="00DD258C" w:rsidP="00FE3704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Языковой вопрос</w:t>
      </w:r>
      <w:r w:rsidR="004D072A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: Как вы думаете, како</w:t>
      </w:r>
      <w:proofErr w:type="gramStart"/>
      <w:r w:rsidR="004D072A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е(</w:t>
      </w:r>
      <w:proofErr w:type="spellStart"/>
      <w:proofErr w:type="gramEnd"/>
      <w:r w:rsidR="004D072A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ие</w:t>
      </w:r>
      <w:proofErr w:type="spellEnd"/>
      <w:r w:rsidR="004D072A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) названия залива</w:t>
      </w:r>
      <w:r w:rsidR="00F21AAF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, подразумеваемого в задании,</w:t>
      </w:r>
      <w:r w:rsidR="004D072A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можно </w:t>
      </w:r>
      <w:r w:rsidR="003F67CE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используется(</w:t>
      </w:r>
      <w:proofErr w:type="spellStart"/>
      <w:r w:rsidR="003F67CE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ются</w:t>
      </w:r>
      <w:proofErr w:type="spellEnd"/>
      <w:r w:rsidR="003F67CE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)</w:t>
      </w:r>
      <w:r w:rsidR="004D072A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в англоязычных картографических изданиях? Выб</w:t>
      </w:r>
      <w:r w:rsidR="004D072A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е</w:t>
      </w:r>
      <w:r w:rsidR="004D072A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рите правильный ответ.</w:t>
      </w:r>
    </w:p>
    <w:p w:rsidR="003F67CE" w:rsidRPr="003C26F8" w:rsidRDefault="004D072A" w:rsidP="00FE3704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1. 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val="en-US" w:eastAsia="en-US"/>
        </w:rPr>
        <w:t>Persian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val="en-US" w:eastAsia="en-US"/>
        </w:rPr>
        <w:t>Gulf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   </w:t>
      </w:r>
    </w:p>
    <w:p w:rsidR="003F67CE" w:rsidRPr="003C26F8" w:rsidRDefault="004D072A" w:rsidP="00FE3704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2. 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val="en-US" w:eastAsia="en-US"/>
        </w:rPr>
        <w:t>Arabian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val="en-US" w:eastAsia="en-US"/>
        </w:rPr>
        <w:t>Gulf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   </w:t>
      </w:r>
    </w:p>
    <w:p w:rsidR="004D072A" w:rsidRPr="003C26F8" w:rsidRDefault="004D072A" w:rsidP="00FE3704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3. 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val="en-US" w:eastAsia="en-US"/>
        </w:rPr>
        <w:t>The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val="en-US" w:eastAsia="en-US"/>
        </w:rPr>
        <w:t>Gulf</w:t>
      </w:r>
      <w:r w:rsidR="00414716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</w:p>
    <w:p w:rsidR="004D072A" w:rsidRPr="003C26F8" w:rsidRDefault="004D072A" w:rsidP="00FE3704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А. только первое             Б. первое и третье                  В. только третье         Г. все три</w:t>
      </w:r>
    </w:p>
    <w:p w:rsidR="004D072A" w:rsidRPr="003C26F8" w:rsidRDefault="00F21AAF" w:rsidP="00FE3704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Правильный ответ: Г</w:t>
      </w:r>
    </w:p>
    <w:p w:rsidR="003F67CE" w:rsidRPr="003C26F8" w:rsidRDefault="003F67CE" w:rsidP="003F67C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3F67CE" w:rsidRPr="003C26F8" w:rsidRDefault="003F67CE" w:rsidP="00FE3704">
      <w:pPr>
        <w:shd w:val="clear" w:color="auto" w:fill="FFFFFF"/>
        <w:tabs>
          <w:tab w:val="left" w:pos="245"/>
        </w:tabs>
        <w:spacing w:after="60"/>
        <w:ind w:left="357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b/>
          <w:color w:val="404040" w:themeColor="text1" w:themeTint="BF"/>
          <w:spacing w:val="-18"/>
          <w:sz w:val="24"/>
          <w:szCs w:val="24"/>
        </w:rPr>
        <w:t>Задание</w:t>
      </w:r>
      <w:r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8D6CA9"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</w:t>
      </w:r>
    </w:p>
    <w:p w:rsidR="00374388" w:rsidRPr="003C26F8" w:rsidRDefault="008D6CA9" w:rsidP="00FE3704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3</w:t>
      </w:r>
      <w:r w:rsidR="00FE3704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.1. </w:t>
      </w:r>
      <w:r w:rsidR="003F67CE"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</w:t>
      </w:r>
      <w:r w:rsidR="00374388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пределите по описанию, о какой стране идет речь</w:t>
      </w:r>
      <w:r w:rsidR="00FE3704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в приведенном ниже опис</w:t>
      </w:r>
      <w:r w:rsidR="00FE3704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а</w:t>
      </w:r>
      <w:r w:rsidR="00FE3704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нии</w:t>
      </w:r>
      <w:r w:rsidR="00350364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.</w:t>
      </w:r>
    </w:p>
    <w:p w:rsidR="00374388" w:rsidRPr="003C26F8" w:rsidRDefault="00374388" w:rsidP="00FE3704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Это гористая страна, лежащая на Малоазиатском и частично Армянском нагор</w:t>
      </w:r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ь</w:t>
      </w:r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ях. Нагорья эти представляют собой высокие расчлененные ущельями и увенчанные ве</w:t>
      </w:r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р</w:t>
      </w:r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шинами хребты, чередующиеся с плоскогорьями. Здесь в течение многих веков одни нар</w:t>
      </w:r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о</w:t>
      </w:r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 xml:space="preserve">ды сменяли другие. Были здесь греческие колонии (города Эфес, </w:t>
      </w:r>
      <w:proofErr w:type="spellStart"/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Милет</w:t>
      </w:r>
      <w:proofErr w:type="spellEnd"/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 xml:space="preserve">, </w:t>
      </w:r>
      <w:proofErr w:type="spellStart"/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Галикарнас</w:t>
      </w:r>
      <w:proofErr w:type="spellEnd"/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 xml:space="preserve"> и др.) Позже они вошли в состав Римской и Византийской империй</w:t>
      </w:r>
      <w:r w:rsidR="00E27DE1"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.</w:t>
      </w:r>
    </w:p>
    <w:p w:rsidR="00350364" w:rsidRPr="003C26F8" w:rsidRDefault="00350364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Все признаки (названия нагорий, городов, империй) указывают на Турцию. </w:t>
      </w:r>
      <w:proofErr w:type="gramStart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При желании учитель может </w:t>
      </w:r>
      <w:r w:rsidR="00414716" w:rsidRPr="003C26F8">
        <w:rPr>
          <w:rFonts w:ascii="Arial" w:hAnsi="Arial" w:cs="Arial"/>
          <w:color w:val="404040" w:themeColor="text1" w:themeTint="BF"/>
          <w:sz w:val="24"/>
          <w:szCs w:val="24"/>
        </w:rPr>
        <w:t>сократить количество топонимов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).</w:t>
      </w:r>
      <w:proofErr w:type="gramEnd"/>
    </w:p>
    <w:p w:rsidR="00374388" w:rsidRPr="003C26F8" w:rsidRDefault="008D6CA9" w:rsidP="00FE3704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3</w:t>
      </w:r>
      <w:r w:rsidR="00350364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.2.</w:t>
      </w:r>
      <w:r w:rsidR="007F292D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1.</w:t>
      </w:r>
      <w:r w:rsidR="00350364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  <w:r w:rsidR="00374388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С точки зрения уровня развития эту страну обычно делят на три макрорайона примерно одинаковых по площади — Запад, Центр, Восток.</w:t>
      </w:r>
      <w:r w:rsidR="007F292D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  <w:r w:rsidR="00374388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Проанализируйте приведе</w:t>
      </w:r>
      <w:r w:rsidR="00374388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н</w:t>
      </w:r>
      <w:r w:rsidR="00374388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ную ниже таблицу и заполните ее до конца названиями макрорайонов.</w:t>
      </w:r>
      <w:r w:rsidR="00E27DE1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  <w:proofErr w:type="gramStart"/>
      <w:r w:rsidR="00E27DE1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Какой из них наз</w:t>
      </w:r>
      <w:r w:rsidR="00E27DE1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ы</w:t>
      </w:r>
      <w:r w:rsidR="00E27DE1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вают аграрным, какой агропромышленным, какой промышленным?</w:t>
      </w:r>
      <w:proofErr w:type="gramEnd"/>
      <w:r w:rsidR="00712AC0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Напишите это также в последнюю строку таблицы.</w:t>
      </w:r>
    </w:p>
    <w:tbl>
      <w:tblPr>
        <w:tblStyle w:val="1"/>
        <w:tblW w:w="0" w:type="auto"/>
        <w:tblInd w:w="742" w:type="dxa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850"/>
      </w:tblGrid>
      <w:tr w:rsidR="00374388" w:rsidRPr="003C26F8" w:rsidTr="00FE3704">
        <w:tc>
          <w:tcPr>
            <w:tcW w:w="5778" w:type="dxa"/>
          </w:tcPr>
          <w:p w:rsidR="00374388" w:rsidRPr="003C26F8" w:rsidRDefault="007F292D" w:rsidP="003F67C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1. </w:t>
            </w:r>
            <w:r w:rsidR="00374388"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Процент в общем населении страны</w:t>
            </w:r>
          </w:p>
        </w:tc>
        <w:tc>
          <w:tcPr>
            <w:tcW w:w="993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</w:tr>
      <w:tr w:rsidR="00374388" w:rsidRPr="003C26F8" w:rsidTr="00FE3704">
        <w:tc>
          <w:tcPr>
            <w:tcW w:w="5778" w:type="dxa"/>
          </w:tcPr>
          <w:p w:rsidR="00374388" w:rsidRPr="003C26F8" w:rsidRDefault="007F292D" w:rsidP="003F67C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2. </w:t>
            </w:r>
            <w:r w:rsidR="00374388"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Процент городского населения в населении района</w:t>
            </w:r>
          </w:p>
        </w:tc>
        <w:tc>
          <w:tcPr>
            <w:tcW w:w="993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34</w:t>
            </w:r>
          </w:p>
        </w:tc>
      </w:tr>
      <w:tr w:rsidR="00374388" w:rsidRPr="003C26F8" w:rsidTr="00FE3704">
        <w:tc>
          <w:tcPr>
            <w:tcW w:w="5778" w:type="dxa"/>
          </w:tcPr>
          <w:p w:rsidR="00374388" w:rsidRPr="003C26F8" w:rsidRDefault="007F292D" w:rsidP="003F67C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3. </w:t>
            </w:r>
            <w:r w:rsidR="00374388"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Процент промышленной продукции в общем пр</w:t>
            </w:r>
            <w:r w:rsidR="00374388"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</w:t>
            </w:r>
            <w:r w:rsidR="00374388"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мышленном производстве по стране</w:t>
            </w:r>
          </w:p>
        </w:tc>
        <w:tc>
          <w:tcPr>
            <w:tcW w:w="993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2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7</w:t>
            </w:r>
          </w:p>
        </w:tc>
      </w:tr>
      <w:tr w:rsidR="00374388" w:rsidRPr="003C26F8" w:rsidTr="00FE3704">
        <w:tc>
          <w:tcPr>
            <w:tcW w:w="5778" w:type="dxa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  </w:t>
            </w:r>
            <w:r w:rsidR="007F292D"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4.</w:t>
            </w:r>
            <w:r w:rsidRPr="003C26F8"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74388" w:rsidRPr="003C26F8" w:rsidRDefault="00374388" w:rsidP="003F67C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374388" w:rsidRPr="003C26F8" w:rsidRDefault="00374388" w:rsidP="003F67CE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</w:p>
    <w:p w:rsidR="007F292D" w:rsidRPr="003C26F8" w:rsidRDefault="007F292D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Самый развитый в экономическом отношении  — Запад, наименее развитый — Восток. Даже </w:t>
      </w:r>
      <w:proofErr w:type="gramStart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исходя из самых обобщенных показателей (стр. 2 и 3) можно сд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лать</w:t>
      </w:r>
      <w:proofErr w:type="gramEnd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вывод, что наиболее развит в экономическом</w:t>
      </w:r>
      <w:r w:rsidR="00E27DE1" w:rsidRPr="003C26F8">
        <w:rPr>
          <w:rFonts w:ascii="Arial" w:hAnsi="Arial" w:cs="Arial"/>
          <w:color w:val="404040" w:themeColor="text1" w:themeTint="BF"/>
          <w:sz w:val="24"/>
          <w:szCs w:val="24"/>
        </w:rPr>
        <w:t>, в частности промышленном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отношении Запад, наименее развит Во</w:t>
      </w:r>
      <w:r w:rsidR="00E27DE1" w:rsidRPr="003C26F8">
        <w:rPr>
          <w:rFonts w:ascii="Arial" w:hAnsi="Arial" w:cs="Arial"/>
          <w:color w:val="404040" w:themeColor="text1" w:themeTint="BF"/>
          <w:sz w:val="24"/>
          <w:szCs w:val="24"/>
        </w:rPr>
        <w:t>сток [7].</w:t>
      </w:r>
    </w:p>
    <w:tbl>
      <w:tblPr>
        <w:tblStyle w:val="1"/>
        <w:tblW w:w="0" w:type="auto"/>
        <w:tblInd w:w="649" w:type="dxa"/>
        <w:tblLook w:val="04A0" w:firstRow="1" w:lastRow="0" w:firstColumn="1" w:lastColumn="0" w:noHBand="0" w:noVBand="1"/>
      </w:tblPr>
      <w:tblGrid>
        <w:gridCol w:w="4704"/>
        <w:gridCol w:w="1316"/>
        <w:gridCol w:w="1661"/>
        <w:gridCol w:w="1139"/>
      </w:tblGrid>
      <w:tr w:rsidR="003C26F8" w:rsidRPr="003C26F8" w:rsidTr="00E27DE1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1. Процент в общем населении страны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center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center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center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</w:tr>
      <w:tr w:rsidR="003C26F8" w:rsidRPr="003C26F8" w:rsidTr="00E27DE1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 xml:space="preserve">2. Процент городского населения в </w:t>
            </w: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населении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center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center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center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34</w:t>
            </w:r>
          </w:p>
        </w:tc>
      </w:tr>
      <w:tr w:rsidR="003C26F8" w:rsidRPr="003C26F8" w:rsidTr="00E27DE1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3. Процент промышленной продукции в общем промышленном производстве по стране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center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center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center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7</w:t>
            </w:r>
          </w:p>
        </w:tc>
      </w:tr>
      <w:tr w:rsidR="003C26F8" w:rsidRPr="003C26F8" w:rsidTr="00E27DE1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2D" w:rsidRPr="003C26F8" w:rsidRDefault="007F292D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 xml:space="preserve">   4. РАЙОН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E1" w:rsidRPr="003C26F8" w:rsidRDefault="00E27DE1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Промыш</w:t>
            </w:r>
            <w:proofErr w:type="spellEnd"/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</w:p>
          <w:p w:rsidR="00E27DE1" w:rsidRPr="003C26F8" w:rsidRDefault="00E27DE1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ленный</w:t>
            </w:r>
          </w:p>
          <w:p w:rsidR="007F292D" w:rsidRPr="003C26F8" w:rsidRDefault="007F292D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Запад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E1" w:rsidRPr="003C26F8" w:rsidRDefault="00E27DE1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Агропро-мышленный</w:t>
            </w:r>
            <w:proofErr w:type="spellEnd"/>
            <w:proofErr w:type="gramEnd"/>
          </w:p>
          <w:p w:rsidR="007F292D" w:rsidRPr="003C26F8" w:rsidRDefault="007F292D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Центр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E1" w:rsidRPr="003C26F8" w:rsidRDefault="00E27DE1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Аграр</w:t>
            </w:r>
            <w:proofErr w:type="spellEnd"/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</w:p>
          <w:p w:rsidR="00E27DE1" w:rsidRPr="003C26F8" w:rsidRDefault="00E27DE1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ный</w:t>
            </w:r>
            <w:proofErr w:type="spellEnd"/>
          </w:p>
          <w:p w:rsidR="007F292D" w:rsidRPr="003C26F8" w:rsidRDefault="007F292D" w:rsidP="003F67CE">
            <w:pPr>
              <w:widowControl/>
              <w:autoSpaceDE/>
              <w:adjustRightInd/>
              <w:jc w:val="both"/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</w:pPr>
            <w:r w:rsidRPr="003C26F8">
              <w:rPr>
                <w:rFonts w:ascii="Arial" w:eastAsiaTheme="minorHAnsi" w:hAnsi="Arial" w:cs="Arial"/>
                <w:color w:val="404040" w:themeColor="text1" w:themeTint="BF"/>
                <w:sz w:val="24"/>
                <w:szCs w:val="24"/>
                <w:lang w:eastAsia="en-US"/>
              </w:rPr>
              <w:t>Восток</w:t>
            </w:r>
          </w:p>
        </w:tc>
      </w:tr>
    </w:tbl>
    <w:p w:rsidR="007F292D" w:rsidRPr="003C26F8" w:rsidRDefault="007F292D" w:rsidP="003F67CE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</w:p>
    <w:p w:rsidR="00374388" w:rsidRPr="003C26F8" w:rsidRDefault="008D6CA9" w:rsidP="00FE3704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3</w:t>
      </w:r>
      <w:r w:rsidR="00142A97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.2.2. </w:t>
      </w:r>
      <w:r w:rsidR="00374388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Теперь вставьте в рассказ названия макрорайонов, где то, о чем идет речь</w:t>
      </w:r>
      <w:r w:rsidR="00350364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,</w:t>
      </w:r>
      <w:r w:rsidR="00374388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в</w:t>
      </w:r>
      <w:r w:rsidR="00374388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е</w:t>
      </w:r>
      <w:r w:rsidR="00374388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роятнее всего увидеть.</w:t>
      </w:r>
    </w:p>
    <w:p w:rsidR="00374388" w:rsidRPr="003C26F8" w:rsidRDefault="00374388" w:rsidP="00FE3704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Здесь</w:t>
      </w:r>
      <w:r w:rsidR="007F292D" w:rsidRPr="003C26F8">
        <w:rPr>
          <w:rStyle w:val="a9"/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footnoteReference w:id="1"/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много смешалось и переплелось — при</w:t>
      </w:r>
      <w:r w:rsidR="008D1700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митивная ремесленная мастерская</w:t>
      </w:r>
      <w:proofErr w:type="gramStart"/>
      <w:r w:rsidR="008D1700"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(_________)  </w:t>
      </w:r>
      <w:proofErr w:type="gramEnd"/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с обувной фабрикой (_________), а роскошные американские лимузины (_________) с таким архаичным видом транспорта как навьюченные ослы (_________)</w:t>
      </w:r>
    </w:p>
    <w:p w:rsidR="00142A97" w:rsidRPr="003C26F8" w:rsidRDefault="007F292D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Исходя из заполненной таблицы </w:t>
      </w:r>
      <w:r w:rsidR="00142A97" w:rsidRPr="003C26F8">
        <w:rPr>
          <w:rFonts w:ascii="Arial" w:hAnsi="Arial" w:cs="Arial"/>
          <w:color w:val="404040" w:themeColor="text1" w:themeTint="BF"/>
          <w:sz w:val="24"/>
          <w:szCs w:val="24"/>
        </w:rPr>
        <w:t>наиболее вероятно:</w:t>
      </w:r>
    </w:p>
    <w:p w:rsidR="00142A97" w:rsidRPr="003C26F8" w:rsidRDefault="007F292D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42A97" w:rsidRPr="003C26F8">
        <w:rPr>
          <w:rFonts w:ascii="Arial" w:hAnsi="Arial" w:cs="Arial"/>
          <w:color w:val="404040" w:themeColor="text1" w:themeTint="BF"/>
          <w:sz w:val="24"/>
          <w:szCs w:val="24"/>
        </w:rPr>
        <w:t>Здесь много смешалось и переплелось — примитивная ремесленная м</w:t>
      </w:r>
      <w:r w:rsidR="00142A97" w:rsidRPr="003C26F8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="00142A97" w:rsidRPr="003C26F8">
        <w:rPr>
          <w:rFonts w:ascii="Arial" w:hAnsi="Arial" w:cs="Arial"/>
          <w:color w:val="404040" w:themeColor="text1" w:themeTint="BF"/>
          <w:sz w:val="24"/>
          <w:szCs w:val="24"/>
        </w:rPr>
        <w:t>стерская (Центр)  с обувной фабрикой (Центр), а роскошные американские лим</w:t>
      </w:r>
      <w:r w:rsidR="00142A97" w:rsidRPr="003C26F8"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="00142A97" w:rsidRPr="003C26F8">
        <w:rPr>
          <w:rFonts w:ascii="Arial" w:hAnsi="Arial" w:cs="Arial"/>
          <w:color w:val="404040" w:themeColor="text1" w:themeTint="BF"/>
          <w:sz w:val="24"/>
          <w:szCs w:val="24"/>
        </w:rPr>
        <w:t>зины (Запад) с таким архаичным видом транспорта как навьюченные ослы (В</w:t>
      </w:r>
      <w:r w:rsidR="00142A97" w:rsidRPr="003C26F8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="00142A97" w:rsidRPr="003C26F8">
        <w:rPr>
          <w:rFonts w:ascii="Arial" w:hAnsi="Arial" w:cs="Arial"/>
          <w:color w:val="404040" w:themeColor="text1" w:themeTint="BF"/>
          <w:sz w:val="24"/>
          <w:szCs w:val="24"/>
        </w:rPr>
        <w:t>сток).</w:t>
      </w:r>
    </w:p>
    <w:p w:rsidR="00DD258C" w:rsidRPr="003C26F8" w:rsidRDefault="00DD258C" w:rsidP="00FE3704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3C26F8">
        <w:rPr>
          <w:rFonts w:ascii="Times New Roman" w:eastAsiaTheme="minorHAnsi" w:hAnsi="Times New Roman" w:cs="Times New Roman"/>
          <w:i/>
          <w:color w:val="404040" w:themeColor="text1" w:themeTint="BF"/>
          <w:sz w:val="24"/>
          <w:szCs w:val="24"/>
          <w:lang w:eastAsia="en-US"/>
        </w:rPr>
        <w:t>Языковой вопрос</w:t>
      </w: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. Можно ли начать словами: «Это горная страна…»?</w:t>
      </w:r>
    </w:p>
    <w:p w:rsidR="00F21AAF" w:rsidRPr="003C26F8" w:rsidRDefault="00F21AAF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Ответ: 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нельзя. Понятие </w:t>
      </w:r>
      <w:r w:rsidRPr="003C26F8">
        <w:rPr>
          <w:rFonts w:ascii="Arial" w:hAnsi="Arial" w:cs="Arial"/>
          <w:i/>
          <w:color w:val="404040" w:themeColor="text1" w:themeTint="BF"/>
          <w:sz w:val="24"/>
          <w:szCs w:val="24"/>
        </w:rPr>
        <w:t>горная страна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применимо  к горам, горным системам (например, </w:t>
      </w:r>
      <w:r w:rsidRPr="003C26F8">
        <w:rPr>
          <w:rFonts w:ascii="Arial" w:hAnsi="Arial" w:cs="Arial"/>
          <w:i/>
          <w:color w:val="404040" w:themeColor="text1" w:themeTint="BF"/>
          <w:sz w:val="24"/>
          <w:szCs w:val="24"/>
        </w:rPr>
        <w:t>Альпы — горная страна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="008D6CA9" w:rsidRPr="003C26F8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2F0008" w:rsidRPr="003C26F8" w:rsidRDefault="002F0008" w:rsidP="00FE3704">
      <w:pPr>
        <w:shd w:val="clear" w:color="auto" w:fill="FFFFFF"/>
        <w:tabs>
          <w:tab w:val="left" w:pos="245"/>
        </w:tabs>
        <w:spacing w:after="60"/>
        <w:ind w:left="357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F0008" w:rsidRPr="003C26F8" w:rsidRDefault="002F0008" w:rsidP="002F0008">
      <w:pPr>
        <w:ind w:left="180" w:hanging="18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b/>
          <w:color w:val="404040" w:themeColor="text1" w:themeTint="BF"/>
          <w:spacing w:val="-18"/>
          <w:sz w:val="24"/>
          <w:szCs w:val="24"/>
        </w:rPr>
        <w:t>Задание 4</w:t>
      </w:r>
    </w:p>
    <w:p w:rsidR="002F0008" w:rsidRPr="003C26F8" w:rsidRDefault="002F0008" w:rsidP="002F0008">
      <w:pPr>
        <w:ind w:left="180" w:hanging="18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4.1. Заполните приведенную таблицу, причем </w:t>
      </w:r>
      <w:proofErr w:type="spellStart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стб</w:t>
      </w:r>
      <w:proofErr w:type="spellEnd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3 и 4 приведенными ниже формулиро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ками (одна формулировка для каждого столбца лишняя):</w:t>
      </w:r>
    </w:p>
    <w:p w:rsidR="002F0008" w:rsidRPr="003C26F8" w:rsidRDefault="002F0008" w:rsidP="002F000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2160"/>
        <w:gridCol w:w="1994"/>
        <w:gridCol w:w="3406"/>
      </w:tblGrid>
      <w:tr w:rsidR="002F0008" w:rsidRPr="003C26F8" w:rsidTr="003C26F8">
        <w:trPr>
          <w:trHeight w:val="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Словосочетание</w:t>
            </w:r>
          </w:p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 оно означает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Создано…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Страна, занимающая 7–е</w:t>
            </w:r>
          </w:p>
          <w:p w:rsidR="002F0008" w:rsidRPr="003C26F8" w:rsidRDefault="002F0008" w:rsidP="00FA4CD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место по производству</w:t>
            </w:r>
          </w:p>
        </w:tc>
      </w:tr>
      <w:tr w:rsidR="002F0008" w:rsidRPr="003C26F8" w:rsidTr="003C26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2F0008" w:rsidRPr="003C26F8" w:rsidTr="003C26F8">
        <w:trPr>
          <w:trHeight w:val="2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Черное золото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F0008" w:rsidRPr="003C26F8" w:rsidTr="003C26F8">
        <w:trPr>
          <w:trHeight w:val="34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Белое золото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F0008" w:rsidRPr="003C26F8" w:rsidRDefault="002F0008" w:rsidP="002F0008">
      <w:pPr>
        <w:ind w:left="18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Стб</w:t>
      </w:r>
      <w:proofErr w:type="spellEnd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3. природой  /  человеком  / природой и человеком</w:t>
      </w:r>
    </w:p>
    <w:p w:rsidR="002F0008" w:rsidRPr="003C26F8" w:rsidRDefault="002F0008" w:rsidP="002F0008">
      <w:pPr>
        <w:tabs>
          <w:tab w:val="left" w:pos="360"/>
        </w:tabs>
        <w:ind w:left="360" w:hanging="18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Стб</w:t>
      </w:r>
      <w:proofErr w:type="spellEnd"/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4. Саудовская Аравия  /   Австралия   /   Иран</w:t>
      </w:r>
    </w:p>
    <w:p w:rsidR="002F0008" w:rsidRPr="003C26F8" w:rsidRDefault="002F0008" w:rsidP="002F0008">
      <w:pPr>
        <w:tabs>
          <w:tab w:val="left" w:pos="360"/>
        </w:tabs>
        <w:ind w:left="360" w:hanging="18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0008" w:rsidRPr="003C26F8" w:rsidRDefault="002F0008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Под черным золотом понимают нефть, под белым золотом — хлопок. (Часто учащиеся подразумевают под первым уголь, под вторым – пушнину).</w:t>
      </w:r>
    </w:p>
    <w:p w:rsidR="002F0008" w:rsidRPr="003C26F8" w:rsidRDefault="002F0008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Заполненная таблица выглядит следующим образом: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2267"/>
        <w:gridCol w:w="3084"/>
      </w:tblGrid>
      <w:tr w:rsidR="003C26F8" w:rsidRPr="003C26F8" w:rsidTr="00FA4CD0">
        <w:trPr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8" w:rsidRPr="003C26F8" w:rsidRDefault="002F0008" w:rsidP="003C26F8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Словосочет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ние</w:t>
            </w:r>
          </w:p>
          <w:p w:rsidR="002F0008" w:rsidRPr="003C26F8" w:rsidRDefault="002F0008" w:rsidP="003C26F8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D0" w:rsidRDefault="002F0008" w:rsidP="003C26F8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Что оно </w:t>
            </w:r>
          </w:p>
          <w:p w:rsidR="002F0008" w:rsidRPr="003C26F8" w:rsidRDefault="002F0008" w:rsidP="003C26F8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означ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Создано…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Страна, занимающая 7–е</w:t>
            </w:r>
          </w:p>
          <w:p w:rsidR="002F0008" w:rsidRPr="003C26F8" w:rsidRDefault="002F0008" w:rsidP="00F173E2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место по производству</w:t>
            </w:r>
            <w:r w:rsidR="00FA4CD0">
              <w:rPr>
                <w:rStyle w:val="a9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footnoteReference w:id="2"/>
            </w:r>
          </w:p>
        </w:tc>
      </w:tr>
      <w:tr w:rsidR="003C26F8" w:rsidRPr="003C26F8" w:rsidTr="00FA4C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F0008" w:rsidRPr="003C26F8" w:rsidRDefault="002F0008" w:rsidP="003C26F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F0008" w:rsidRPr="003C26F8" w:rsidRDefault="002F0008" w:rsidP="003C26F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F0008" w:rsidRPr="003C26F8" w:rsidRDefault="002F0008" w:rsidP="003C26F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F0008" w:rsidRPr="003C26F8" w:rsidRDefault="002F0008" w:rsidP="003C26F8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3C26F8" w:rsidRPr="003C26F8" w:rsidTr="00FA4CD0">
        <w:trPr>
          <w:trHeight w:val="2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Черное золото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C239B3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нефть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C239B3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природой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C239B3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Иран</w:t>
            </w:r>
          </w:p>
        </w:tc>
      </w:tr>
      <w:tr w:rsidR="003C26F8" w:rsidRPr="003C26F8" w:rsidTr="00FA4CD0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Белое золото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C239B3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хлопок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C239B3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человеком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8" w:rsidRPr="003C26F8" w:rsidRDefault="002F0008" w:rsidP="00C239B3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Австралия</w:t>
            </w:r>
          </w:p>
        </w:tc>
      </w:tr>
    </w:tbl>
    <w:p w:rsidR="002F0008" w:rsidRPr="003C26F8" w:rsidRDefault="002F0008" w:rsidP="002F0008">
      <w:pPr>
        <w:ind w:left="180" w:hanging="18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0008" w:rsidRPr="003C26F8" w:rsidRDefault="002F0008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При заполнении </w:t>
      </w:r>
      <w:proofErr w:type="spellStart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стб</w:t>
      </w:r>
      <w:proofErr w:type="spellEnd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. 4 сразу исключается Саудовская Аравия (явно не на седьмом месте по добыче нефти, а хлопчатник там не выращивают), из оста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шихся двух стран Иран — страна-экспортер нефти. Австралия по производству хлопка поднялась на седьмое место.</w:t>
      </w:r>
    </w:p>
    <w:p w:rsidR="002F0008" w:rsidRPr="003C26F8" w:rsidRDefault="002F0008" w:rsidP="002F0008">
      <w:pPr>
        <w:ind w:left="180" w:hanging="18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4.2. Заполните последнюю строку приведенной ниже таблицы. Все три страны входят в первые десятки стран по площади территории </w:t>
      </w:r>
      <w:r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численности населения</w:t>
      </w:r>
      <w:r w:rsidR="00414716" w:rsidRPr="003C26F8">
        <w:rPr>
          <w:rStyle w:val="a9"/>
          <w:rFonts w:ascii="Times New Roman" w:hAnsi="Times New Roman" w:cs="Times New Roman"/>
          <w:color w:val="404040" w:themeColor="text1" w:themeTint="BF"/>
          <w:sz w:val="24"/>
          <w:szCs w:val="24"/>
        </w:rPr>
        <w:footnoteReference w:id="3"/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F0008" w:rsidRPr="003C26F8" w:rsidRDefault="002F0008" w:rsidP="002F0008">
      <w:pPr>
        <w:ind w:left="180" w:hanging="18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3"/>
        <w:tblW w:w="8820" w:type="dxa"/>
        <w:tblInd w:w="288" w:type="dxa"/>
        <w:tblLook w:val="01E0" w:firstRow="1" w:lastRow="1" w:firstColumn="1" w:lastColumn="1" w:noHBand="0" w:noVBand="0"/>
      </w:tblPr>
      <w:tblGrid>
        <w:gridCol w:w="1329"/>
        <w:gridCol w:w="2466"/>
        <w:gridCol w:w="1793"/>
        <w:gridCol w:w="1616"/>
        <w:gridCol w:w="1616"/>
      </w:tblGrid>
      <w:tr w:rsidR="002F0008" w:rsidRPr="003C26F8" w:rsidTr="003C26F8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</w:t>
            </w:r>
          </w:p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продукции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Страна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Страна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Страна 3</w:t>
            </w:r>
          </w:p>
        </w:tc>
      </w:tr>
      <w:tr w:rsidR="002F0008" w:rsidRPr="003C26F8" w:rsidTr="003C26F8"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Белое </w:t>
            </w:r>
          </w:p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золото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Место в мире по производству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1-е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3-е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произв</w:t>
            </w: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</w:t>
            </w: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дит</w:t>
            </w:r>
          </w:p>
        </w:tc>
      </w:tr>
      <w:tr w:rsidR="002F0008" w:rsidRPr="003C26F8" w:rsidTr="003C2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Экспортирует или импортирует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экспортирует </w:t>
            </w:r>
            <w:proofErr w:type="spellStart"/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незн</w:t>
            </w:r>
            <w:proofErr w:type="spellEnd"/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экспортирует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импортирует</w:t>
            </w:r>
          </w:p>
        </w:tc>
      </w:tr>
      <w:tr w:rsidR="002F0008" w:rsidRPr="003C26F8" w:rsidTr="003C26F8"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Черное </w:t>
            </w:r>
          </w:p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золото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Место в мире по производству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4-е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3-е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1-е / 2-е</w:t>
            </w:r>
          </w:p>
        </w:tc>
      </w:tr>
      <w:tr w:rsidR="002F0008" w:rsidRPr="003C26F8" w:rsidTr="003C2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Экспортирует или импортирует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импортирует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импортирует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экспортирует</w:t>
            </w:r>
          </w:p>
        </w:tc>
      </w:tr>
      <w:tr w:rsidR="002F0008" w:rsidRPr="003C26F8" w:rsidTr="003C26F8">
        <w:trPr>
          <w:trHeight w:val="316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08" w:rsidRPr="003C26F8" w:rsidRDefault="002F0008" w:rsidP="003C26F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Название страны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8" w:rsidRPr="003C26F8" w:rsidRDefault="002F0008" w:rsidP="003C26F8">
            <w:pPr>
              <w:ind w:left="-288" w:firstLine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F0008" w:rsidRPr="003C26F8" w:rsidRDefault="002F0008" w:rsidP="002F0008">
      <w:pPr>
        <w:ind w:left="180" w:hanging="180"/>
        <w:jc w:val="both"/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</w:pPr>
    </w:p>
    <w:p w:rsidR="002F0008" w:rsidRPr="003C26F8" w:rsidRDefault="002F0008" w:rsidP="002F0008">
      <w:pPr>
        <w:widowControl/>
        <w:autoSpaceDE/>
        <w:adjustRightInd/>
        <w:spacing w:after="120"/>
        <w:ind w:firstLine="567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2F0008" w:rsidRPr="003C26F8" w:rsidRDefault="002F0008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Страна 1 — Китай, страна 2 — США, страна 3 — Россия.</w:t>
      </w:r>
    </w:p>
    <w:p w:rsidR="002F0008" w:rsidRPr="003C26F8" w:rsidRDefault="002F0008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Стран, одновременно входящих в первые десятки по занимаемой площади и численности населения, немного (Россия, Китай, США, Бразилия, Индия). Из этих пяти стран хлопчатник не растет только в России, следовательно, страна 3 — Россия. Первое место по производству хлопка, бесспорно, занимает Китай (стр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на 1). </w:t>
      </w:r>
      <w:proofErr w:type="gramStart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Из оставшихся трех стр</w:t>
      </w:r>
      <w:r w:rsidR="00FA4CD0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н все импортируют нефть, но ни Бразилия, ни </w:t>
      </w:r>
      <w:r w:rsidR="0016559D" w:rsidRPr="003C26F8"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н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дия никак не занимают третье место в мире по ее производству).</w:t>
      </w:r>
      <w:proofErr w:type="gramEnd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Таким образом, страна 2 — США.</w:t>
      </w:r>
    </w:p>
    <w:p w:rsidR="00015DED" w:rsidRPr="003C26F8" w:rsidRDefault="00015DED" w:rsidP="00015DED">
      <w:pPr>
        <w:ind w:firstLine="567"/>
        <w:jc w:val="both"/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</w:pPr>
      <w:r w:rsidRPr="003C26F8">
        <w:rPr>
          <w:rFonts w:ascii="Times New Roman" w:hAnsi="Times New Roman" w:cs="Times New Roman"/>
          <w:i/>
          <w:color w:val="404040" w:themeColor="text1" w:themeTint="BF"/>
          <w:spacing w:val="-6"/>
          <w:sz w:val="24"/>
          <w:szCs w:val="24"/>
        </w:rPr>
        <w:t>Языковой вопрос:</w:t>
      </w:r>
      <w:r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 Существует понятие «мягкое золото». Что оно означает? </w:t>
      </w:r>
    </w:p>
    <w:p w:rsidR="00015DED" w:rsidRPr="003C26F8" w:rsidRDefault="00015DED" w:rsidP="00015DED">
      <w:pPr>
        <w:ind w:firstLine="567"/>
        <w:jc w:val="both"/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Ответ: 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Подразумевается пушнина, чаще всего песцовые шкурки</w:t>
      </w:r>
      <w:r w:rsidR="00414716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[</w:t>
      </w:r>
      <w:r w:rsidR="00F173E2" w:rsidRPr="003C26F8">
        <w:rPr>
          <w:rFonts w:ascii="Arial" w:hAnsi="Arial" w:cs="Arial"/>
          <w:color w:val="404040" w:themeColor="text1" w:themeTint="BF"/>
          <w:sz w:val="24"/>
          <w:szCs w:val="24"/>
        </w:rPr>
        <w:t>6</w:t>
      </w:r>
      <w:r w:rsidR="00414716" w:rsidRPr="003C26F8">
        <w:rPr>
          <w:rFonts w:ascii="Arial" w:hAnsi="Arial" w:cs="Arial"/>
          <w:color w:val="404040" w:themeColor="text1" w:themeTint="BF"/>
          <w:sz w:val="24"/>
          <w:szCs w:val="24"/>
        </w:rPr>
        <w:t>]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.</w:t>
      </w:r>
    </w:p>
    <w:p w:rsidR="002F0008" w:rsidRPr="003C26F8" w:rsidRDefault="002F0008" w:rsidP="002F0008">
      <w:pPr>
        <w:ind w:left="180" w:hanging="180"/>
        <w:jc w:val="both"/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</w:pPr>
    </w:p>
    <w:p w:rsidR="002F0008" w:rsidRPr="003C26F8" w:rsidRDefault="00015DED" w:rsidP="00015DED">
      <w:pPr>
        <w:ind w:firstLine="567"/>
        <w:jc w:val="both"/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4</w:t>
      </w:r>
      <w:r w:rsidR="002F0008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.3. </w:t>
      </w:r>
      <w:proofErr w:type="gramStart"/>
      <w:r w:rsidR="002F0008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Нанесите страны (результат выполнения задания </w:t>
      </w:r>
      <w:r w:rsidR="00FA4CD0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4</w:t>
      </w:r>
      <w:r w:rsidR="002F0008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.2 на контурную карту, подпишите их столицы.</w:t>
      </w:r>
      <w:proofErr w:type="gramEnd"/>
      <w:r w:rsidR="002F0008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 Соедините пунсоны столиц этих стран так, чтобы получился треугольник. Подп</w:t>
      </w:r>
      <w:r w:rsidR="002F0008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и</w:t>
      </w:r>
      <w:r w:rsidR="002F0008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шите страны и их столицы, расположенные в получившемся треугольнике. Если сторона тр</w:t>
      </w:r>
      <w:r w:rsidR="002F0008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е</w:t>
      </w:r>
      <w:r w:rsidR="002F0008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угольника  пересекает территорию страны, название страны и ее столицу тоже подпишите</w:t>
      </w:r>
      <w:r w:rsidR="005F49C2" w:rsidRPr="003C26F8">
        <w:rPr>
          <w:rStyle w:val="a9"/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footnoteReference w:id="4"/>
      </w:r>
      <w:r w:rsidR="002F0008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. </w:t>
      </w:r>
    </w:p>
    <w:p w:rsidR="0016559D" w:rsidRPr="003C26F8" w:rsidRDefault="0016559D" w:rsidP="00015DED">
      <w:pPr>
        <w:ind w:firstLine="567"/>
        <w:jc w:val="both"/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</w:pPr>
      <w:r w:rsidRPr="003C26F8">
        <w:rPr>
          <w:rFonts w:ascii="Times New Roman" w:hAnsi="Times New Roman" w:cs="Times New Roman"/>
          <w:i/>
          <w:color w:val="404040" w:themeColor="text1" w:themeTint="BF"/>
          <w:spacing w:val="-6"/>
          <w:sz w:val="24"/>
          <w:szCs w:val="24"/>
        </w:rPr>
        <w:t>Примечание</w:t>
      </w:r>
      <w:r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. Данное задание рассматривается и оценивается в случае, если  все три ве</w:t>
      </w:r>
      <w:r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р</w:t>
      </w:r>
      <w:r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шины треугольника обозначены правильно, а также в случае, если правильно определены тол</w:t>
      </w:r>
      <w:r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ь</w:t>
      </w:r>
      <w:r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ко две вершины. В этом случае наносится на карту правильно третья вершина, прочерчивается правильный треугольник. Учитываются правильно нанесенные страны и столицы в области </w:t>
      </w:r>
      <w:r w:rsidR="005F49C2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пересечения</w:t>
      </w:r>
      <w:r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 треугольников и пересекаемые </w:t>
      </w:r>
      <w:r w:rsidR="005F49C2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общей для двух треугольников стороной. </w:t>
      </w:r>
    </w:p>
    <w:p w:rsidR="002F0008" w:rsidRPr="003C26F8" w:rsidRDefault="002F0008" w:rsidP="00FE3704">
      <w:pPr>
        <w:shd w:val="clear" w:color="auto" w:fill="FFFFFF"/>
        <w:tabs>
          <w:tab w:val="left" w:pos="245"/>
        </w:tabs>
        <w:spacing w:after="60"/>
        <w:ind w:left="357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A361F" w:rsidRPr="003C26F8" w:rsidRDefault="00FE3704" w:rsidP="00FE3704">
      <w:pPr>
        <w:shd w:val="clear" w:color="auto" w:fill="FFFFFF"/>
        <w:tabs>
          <w:tab w:val="left" w:pos="245"/>
        </w:tabs>
        <w:spacing w:after="6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Задание </w:t>
      </w:r>
      <w:r w:rsidR="008D6CA9" w:rsidRPr="003C26F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</w:t>
      </w:r>
      <w:r w:rsidR="00DA361F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A361F" w:rsidRPr="003C26F8" w:rsidRDefault="00015DED" w:rsidP="00015D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="00DA361F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DA361F" w:rsidRPr="003C26F8">
        <w:rPr>
          <w:rFonts w:ascii="Times New Roman" w:hAnsi="Times New Roman" w:cs="Times New Roman"/>
          <w:sz w:val="24"/>
          <w:szCs w:val="24"/>
        </w:rPr>
        <w:t xml:space="preserve">1. </w:t>
      </w:r>
      <w:r w:rsidR="00FE3704" w:rsidRPr="003C26F8">
        <w:rPr>
          <w:rFonts w:ascii="Times New Roman" w:hAnsi="Times New Roman" w:cs="Times New Roman"/>
          <w:sz w:val="24"/>
          <w:szCs w:val="24"/>
        </w:rPr>
        <w:t xml:space="preserve">Проанализируйте приведенную ниже цитату В. </w:t>
      </w:r>
      <w:r w:rsidR="004D73F2" w:rsidRPr="003C26F8">
        <w:rPr>
          <w:rFonts w:ascii="Times New Roman" w:hAnsi="Times New Roman" w:cs="Times New Roman"/>
          <w:sz w:val="24"/>
          <w:szCs w:val="24"/>
        </w:rPr>
        <w:t>А</w:t>
      </w:r>
      <w:r w:rsidR="00FE3704" w:rsidRPr="003C26F8">
        <w:rPr>
          <w:rFonts w:ascii="Times New Roman" w:hAnsi="Times New Roman" w:cs="Times New Roman"/>
          <w:sz w:val="24"/>
          <w:szCs w:val="24"/>
        </w:rPr>
        <w:t>. Осипова</w:t>
      </w:r>
      <w:r w:rsidR="00F2128B" w:rsidRPr="003C26F8">
        <w:rPr>
          <w:rFonts w:ascii="Times New Roman" w:hAnsi="Times New Roman" w:cs="Times New Roman"/>
          <w:sz w:val="24"/>
          <w:szCs w:val="24"/>
        </w:rPr>
        <w:t xml:space="preserve"> </w:t>
      </w:r>
      <w:r w:rsidR="00F173E2" w:rsidRPr="003C26F8">
        <w:rPr>
          <w:rFonts w:ascii="Times New Roman" w:hAnsi="Times New Roman" w:cs="Times New Roman"/>
          <w:sz w:val="24"/>
          <w:szCs w:val="24"/>
        </w:rPr>
        <w:t>(</w:t>
      </w:r>
      <w:r w:rsidR="00F2128B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цит. </w:t>
      </w:r>
      <w:r w:rsidR="00F173E2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п</w:t>
      </w:r>
      <w:r w:rsidR="00F2128B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о</w:t>
      </w:r>
      <w:r w:rsidR="00F173E2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 xml:space="preserve"> [9</w:t>
      </w:r>
      <w:r w:rsidR="00F2128B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]</w:t>
      </w:r>
      <w:r w:rsidR="00F173E2" w:rsidRPr="003C26F8">
        <w:rPr>
          <w:rFonts w:ascii="Times New Roman" w:hAnsi="Times New Roman" w:cs="Times New Roman"/>
          <w:color w:val="404040" w:themeColor="text1" w:themeTint="BF"/>
          <w:spacing w:val="-6"/>
          <w:sz w:val="24"/>
          <w:szCs w:val="24"/>
        </w:rPr>
        <w:t>)</w:t>
      </w:r>
      <w:r w:rsidR="00FE3704" w:rsidRPr="003C26F8">
        <w:rPr>
          <w:rFonts w:ascii="Times New Roman" w:hAnsi="Times New Roman" w:cs="Times New Roman"/>
          <w:sz w:val="24"/>
          <w:szCs w:val="24"/>
        </w:rPr>
        <w:t xml:space="preserve">. </w:t>
      </w:r>
      <w:r w:rsidR="00DA361F" w:rsidRPr="003C26F8">
        <w:rPr>
          <w:rFonts w:ascii="Times New Roman" w:hAnsi="Times New Roman" w:cs="Times New Roman"/>
          <w:sz w:val="24"/>
          <w:szCs w:val="24"/>
        </w:rPr>
        <w:t xml:space="preserve">В какой американской стране это могло происходить и когда? Как это отразилось на современном </w:t>
      </w:r>
      <w:r w:rsidR="00804EE5" w:rsidRPr="003C26F8">
        <w:rPr>
          <w:rFonts w:ascii="Times New Roman" w:hAnsi="Times New Roman" w:cs="Times New Roman"/>
          <w:sz w:val="24"/>
          <w:szCs w:val="24"/>
        </w:rPr>
        <w:t>национальн</w:t>
      </w:r>
      <w:r w:rsidR="00DA361F" w:rsidRPr="003C26F8">
        <w:rPr>
          <w:rFonts w:ascii="Times New Roman" w:hAnsi="Times New Roman" w:cs="Times New Roman"/>
          <w:sz w:val="24"/>
          <w:szCs w:val="24"/>
        </w:rPr>
        <w:t>ом</w:t>
      </w:r>
      <w:r w:rsidR="00804EE5" w:rsidRPr="003C26F8">
        <w:rPr>
          <w:rFonts w:ascii="Times New Roman" w:hAnsi="Times New Roman" w:cs="Times New Roman"/>
          <w:sz w:val="24"/>
          <w:szCs w:val="24"/>
        </w:rPr>
        <w:t xml:space="preserve"> и языковом</w:t>
      </w:r>
      <w:r w:rsidR="00DA361F" w:rsidRPr="003C26F8">
        <w:rPr>
          <w:rFonts w:ascii="Times New Roman" w:hAnsi="Times New Roman" w:cs="Times New Roman"/>
          <w:sz w:val="24"/>
          <w:szCs w:val="24"/>
        </w:rPr>
        <w:t xml:space="preserve"> составе страны?</w:t>
      </w:r>
    </w:p>
    <w:p w:rsidR="00DA361F" w:rsidRPr="003C26F8" w:rsidRDefault="00DA361F" w:rsidP="00015DE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F8">
        <w:rPr>
          <w:rFonts w:ascii="Times New Roman" w:hAnsi="Times New Roman" w:cs="Times New Roman"/>
          <w:i/>
          <w:sz w:val="24"/>
          <w:szCs w:val="24"/>
        </w:rPr>
        <w:t>Разная судьба привела их сюда. С разным багажом сходили они по корабельному трапу на новую для себя землю: ручной саквояж с парой рубашек у француза, деревянный ящик с домашним скарбом — у</w:t>
      </w:r>
      <w:r w:rsidR="003C26F8" w:rsidRPr="003C2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486" w:rsidRPr="003C26F8">
        <w:rPr>
          <w:rFonts w:ascii="Times New Roman" w:hAnsi="Times New Roman" w:cs="Times New Roman"/>
          <w:i/>
          <w:sz w:val="24"/>
          <w:szCs w:val="24"/>
        </w:rPr>
        <w:t>семьянина-</w:t>
      </w:r>
      <w:r w:rsidRPr="003C26F8">
        <w:rPr>
          <w:rFonts w:ascii="Times New Roman" w:hAnsi="Times New Roman" w:cs="Times New Roman"/>
          <w:i/>
          <w:sz w:val="24"/>
          <w:szCs w:val="24"/>
        </w:rPr>
        <w:t xml:space="preserve">итальянца; чековая книжка и пакет ценных </w:t>
      </w:r>
      <w:r w:rsidRPr="003C26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бумаг — у переводящего свой </w:t>
      </w:r>
      <w:proofErr w:type="gramStart"/>
      <w:r w:rsidRPr="003C26F8">
        <w:rPr>
          <w:rFonts w:ascii="Times New Roman" w:hAnsi="Times New Roman" w:cs="Times New Roman"/>
          <w:i/>
          <w:sz w:val="24"/>
          <w:szCs w:val="24"/>
        </w:rPr>
        <w:t>капиталец</w:t>
      </w:r>
      <w:proofErr w:type="gramEnd"/>
      <w:r w:rsidRPr="003C26F8">
        <w:rPr>
          <w:rFonts w:ascii="Times New Roman" w:hAnsi="Times New Roman" w:cs="Times New Roman"/>
          <w:i/>
          <w:sz w:val="24"/>
          <w:szCs w:val="24"/>
        </w:rPr>
        <w:t xml:space="preserve"> англичанина. Но каждый из них привозил с собой еще и нечто другое – свой язык и сои обычаи, свои представления о боге и красоте, о справедливости и целесообразности устройства мира.</w:t>
      </w:r>
    </w:p>
    <w:p w:rsidR="00175586" w:rsidRPr="003C26F8" w:rsidRDefault="00175586" w:rsidP="00015DE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61F" w:rsidRPr="003C26F8" w:rsidRDefault="008608ED" w:rsidP="003C26F8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6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Все признаки указы</w:t>
      </w:r>
      <w:r w:rsidR="00175586" w:rsidRPr="003C26F8">
        <w:rPr>
          <w:rFonts w:ascii="Arial" w:hAnsi="Arial" w:cs="Arial"/>
          <w:color w:val="404040" w:themeColor="text1" w:themeTint="BF"/>
          <w:sz w:val="24"/>
          <w:szCs w:val="24"/>
        </w:rPr>
        <w:t>вают на Канаду (американская страна, иммигранты из разных стран, прежде всего из Великобритании и Франции, что и отражено в цит</w:t>
      </w:r>
      <w:r w:rsidR="00175586" w:rsidRPr="003C26F8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="00175586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те). Наибольший поток иммигрантов был отмечен в начале прошлого века (10-е </w:t>
      </w:r>
      <w:r w:rsidR="002F0008" w:rsidRPr="003C26F8">
        <w:rPr>
          <w:rFonts w:ascii="Arial" w:hAnsi="Arial" w:cs="Arial"/>
          <w:color w:val="404040" w:themeColor="text1" w:themeTint="BF"/>
          <w:sz w:val="24"/>
          <w:szCs w:val="24"/>
        </w:rPr>
        <w:t>годы</w:t>
      </w:r>
      <w:r w:rsidR="00175586" w:rsidRPr="003C26F8">
        <w:rPr>
          <w:rFonts w:ascii="Arial" w:hAnsi="Arial" w:cs="Arial"/>
          <w:color w:val="404040" w:themeColor="text1" w:themeTint="BF"/>
          <w:sz w:val="24"/>
          <w:szCs w:val="24"/>
        </w:rPr>
        <w:t>).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В качестве ответа на второй вопрос также приведем цитату В. </w:t>
      </w:r>
      <w:r w:rsidR="004D73F2" w:rsidRPr="003C26F8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>. Осипова.</w:t>
      </w:r>
      <w:r w:rsidR="004D73F2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«За пределами своей страны канадцы представляются просто как канадцы. У с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="003C26F8">
        <w:rPr>
          <w:rFonts w:ascii="Arial" w:hAnsi="Arial" w:cs="Arial"/>
          <w:color w:val="404040" w:themeColor="text1" w:themeTint="BF"/>
          <w:sz w:val="24"/>
          <w:szCs w:val="24"/>
        </w:rPr>
        <w:t>бя дома они уточняют: англий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ский канадец,… французский канадец, норвежский, украинский, польский и т.д. </w:t>
      </w:r>
      <w:r w:rsidR="00E80486" w:rsidRPr="003C26F8">
        <w:rPr>
          <w:rFonts w:ascii="Arial" w:hAnsi="Arial" w:cs="Arial"/>
          <w:color w:val="404040" w:themeColor="text1" w:themeTint="BF"/>
          <w:sz w:val="24"/>
          <w:szCs w:val="24"/>
        </w:rPr>
        <w:t>˂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>…</w:t>
      </w:r>
      <w:r w:rsidR="00E80486" w:rsidRPr="003C26F8">
        <w:rPr>
          <w:rFonts w:ascii="Arial" w:hAnsi="Arial" w:cs="Arial"/>
          <w:color w:val="404040" w:themeColor="text1" w:themeTint="BF"/>
          <w:sz w:val="24"/>
          <w:szCs w:val="24"/>
        </w:rPr>
        <w:t>˃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Официально в </w:t>
      </w:r>
      <w:r w:rsidR="00E80486" w:rsidRPr="003C26F8">
        <w:rPr>
          <w:rFonts w:ascii="Arial" w:hAnsi="Arial" w:cs="Arial"/>
          <w:color w:val="404040" w:themeColor="text1" w:themeTint="BF"/>
          <w:sz w:val="24"/>
          <w:szCs w:val="24"/>
        </w:rPr>
        <w:t>К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>анаде два государственных яз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>ы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ка — английский и французский. </w:t>
      </w:r>
      <w:proofErr w:type="gramStart"/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>Говорят здесь также и на немецком, и на ру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>с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ском, и на греческом, и на украинском и еще на дюжине других языков, наречий и диалектов» </w:t>
      </w:r>
      <w:r w:rsidR="00E80486" w:rsidRPr="003C26F8">
        <w:rPr>
          <w:rFonts w:ascii="Arial" w:hAnsi="Arial" w:cs="Arial"/>
          <w:color w:val="404040" w:themeColor="text1" w:themeTint="BF"/>
          <w:sz w:val="24"/>
          <w:szCs w:val="24"/>
        </w:rPr>
        <w:t>[9].</w:t>
      </w:r>
      <w:proofErr w:type="gramEnd"/>
      <w:r w:rsidR="00E80486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>С точки зрения национального состава государство является дв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>нац</w:t>
      </w:r>
      <w:r w:rsidR="00712AC0">
        <w:rPr>
          <w:rFonts w:ascii="Arial" w:hAnsi="Arial" w:cs="Arial"/>
          <w:color w:val="404040" w:themeColor="text1" w:themeTint="BF"/>
          <w:sz w:val="24"/>
          <w:szCs w:val="24"/>
        </w:rPr>
        <w:t>иональным, так как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преобладают</w:t>
      </w:r>
      <w:r w:rsidR="00712AC0">
        <w:rPr>
          <w:rFonts w:ascii="Arial" w:hAnsi="Arial" w:cs="Arial"/>
          <w:color w:val="404040" w:themeColor="text1" w:themeTint="BF"/>
          <w:sz w:val="24"/>
          <w:szCs w:val="24"/>
        </w:rPr>
        <w:t xml:space="preserve"> два народа —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C26F8" w:rsidRPr="003C26F8">
        <w:rPr>
          <w:rFonts w:ascii="Arial" w:hAnsi="Arial" w:cs="Arial"/>
          <w:color w:val="404040" w:themeColor="text1" w:themeTint="BF"/>
          <w:sz w:val="24"/>
          <w:szCs w:val="24"/>
        </w:rPr>
        <w:t>англо-канадцы</w:t>
      </w:r>
      <w:r w:rsidR="00804EE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и </w:t>
      </w:r>
      <w:r w:rsidR="003C26F8" w:rsidRPr="003C26F8">
        <w:rPr>
          <w:rFonts w:ascii="Arial" w:hAnsi="Arial" w:cs="Arial"/>
          <w:color w:val="404040" w:themeColor="text1" w:themeTint="BF"/>
          <w:sz w:val="24"/>
          <w:szCs w:val="24"/>
        </w:rPr>
        <w:t>франк</w:t>
      </w:r>
      <w:r w:rsidR="003C26F8">
        <w:rPr>
          <w:rFonts w:ascii="Arial" w:hAnsi="Arial" w:cs="Arial"/>
          <w:color w:val="404040" w:themeColor="text1" w:themeTint="BF"/>
          <w:sz w:val="24"/>
          <w:szCs w:val="24"/>
        </w:rPr>
        <w:t>о-</w:t>
      </w:r>
      <w:r w:rsidR="003C26F8" w:rsidRPr="003C26F8">
        <w:rPr>
          <w:rFonts w:ascii="Arial" w:hAnsi="Arial" w:cs="Arial"/>
          <w:color w:val="404040" w:themeColor="text1" w:themeTint="BF"/>
          <w:sz w:val="24"/>
          <w:szCs w:val="24"/>
        </w:rPr>
        <w:t>канадцы</w:t>
      </w:r>
      <w:r w:rsidR="00E80486" w:rsidRPr="003C26F8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F173E2" w:rsidRPr="003C26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5586" w:rsidRPr="003C26F8" w:rsidRDefault="00175586" w:rsidP="00015DE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61F" w:rsidRPr="003C26F8" w:rsidRDefault="00E57FED" w:rsidP="00015D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608ED" w:rsidRPr="003C26F8">
        <w:rPr>
          <w:rFonts w:ascii="Times New Roman" w:hAnsi="Times New Roman" w:cs="Times New Roman"/>
          <w:sz w:val="24"/>
          <w:szCs w:val="24"/>
        </w:rPr>
        <w:t xml:space="preserve">.2. </w:t>
      </w:r>
      <w:r w:rsidR="00DA361F" w:rsidRPr="003C26F8">
        <w:rPr>
          <w:rFonts w:ascii="Times New Roman" w:hAnsi="Times New Roman" w:cs="Times New Roman"/>
          <w:sz w:val="24"/>
          <w:szCs w:val="24"/>
        </w:rPr>
        <w:t xml:space="preserve">Ниже приведены описания того, что можно увидеть в этой стране. Напишите в таблицу, </w:t>
      </w:r>
      <w:r w:rsidR="00B91321" w:rsidRPr="003C26F8">
        <w:rPr>
          <w:rFonts w:ascii="Times New Roman" w:hAnsi="Times New Roman" w:cs="Times New Roman"/>
          <w:sz w:val="24"/>
          <w:szCs w:val="24"/>
        </w:rPr>
        <w:t>о каких народах идет речь и откуда они иммигрировали, а также найдите «пятый лишний» с точки зрения иммиграции.</w:t>
      </w:r>
    </w:p>
    <w:p w:rsidR="004D26F5" w:rsidRPr="003C26F8" w:rsidRDefault="004D26F5" w:rsidP="003F67CE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6" w:type="dxa"/>
        <w:tblLook w:val="04A0" w:firstRow="1" w:lastRow="0" w:firstColumn="1" w:lastColumn="0" w:noHBand="0" w:noVBand="1"/>
      </w:tblPr>
      <w:tblGrid>
        <w:gridCol w:w="5713"/>
        <w:gridCol w:w="1842"/>
        <w:gridCol w:w="2016"/>
      </w:tblGrid>
      <w:tr w:rsidR="002D1985" w:rsidRPr="003C26F8" w:rsidTr="002D1985">
        <w:tc>
          <w:tcPr>
            <w:tcW w:w="5713" w:type="dxa"/>
            <w:vAlign w:val="center"/>
          </w:tcPr>
          <w:p w:rsidR="002D1985" w:rsidRPr="003C26F8" w:rsidRDefault="002D1985" w:rsidP="003F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sz w:val="24"/>
                <w:szCs w:val="24"/>
              </w:rPr>
              <w:t>Что можно увидеть</w:t>
            </w:r>
          </w:p>
        </w:tc>
        <w:tc>
          <w:tcPr>
            <w:tcW w:w="1842" w:type="dxa"/>
            <w:vAlign w:val="center"/>
          </w:tcPr>
          <w:p w:rsidR="002D1985" w:rsidRPr="003C26F8" w:rsidRDefault="002D1985" w:rsidP="003F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proofErr w:type="gramStart"/>
            <w:r w:rsidRPr="003C26F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C26F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016" w:type="dxa"/>
            <w:vAlign w:val="center"/>
          </w:tcPr>
          <w:p w:rsidR="002D1985" w:rsidRPr="003C26F8" w:rsidRDefault="002D1985" w:rsidP="003F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sz w:val="24"/>
                <w:szCs w:val="24"/>
              </w:rPr>
              <w:t>Страна, откуда иммигрировали</w:t>
            </w:r>
          </w:p>
        </w:tc>
      </w:tr>
      <w:tr w:rsidR="002D1985" w:rsidRPr="003C26F8" w:rsidTr="002D1985">
        <w:tc>
          <w:tcPr>
            <w:tcW w:w="5713" w:type="dxa"/>
          </w:tcPr>
          <w:p w:rsidR="002D1985" w:rsidRPr="003C26F8" w:rsidRDefault="004D26F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985" w:rsidRPr="003C26F8">
              <w:rPr>
                <w:rFonts w:ascii="Times New Roman" w:hAnsi="Times New Roman" w:cs="Times New Roman"/>
                <w:sz w:val="24"/>
                <w:szCs w:val="24"/>
              </w:rPr>
              <w:t>Готика католических соборов…</w:t>
            </w:r>
          </w:p>
        </w:tc>
        <w:tc>
          <w:tcPr>
            <w:tcW w:w="1842" w:type="dxa"/>
          </w:tcPr>
          <w:p w:rsidR="002D1985" w:rsidRPr="003C26F8" w:rsidRDefault="002D198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1985" w:rsidRPr="003C26F8" w:rsidRDefault="002D198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85" w:rsidRPr="003C26F8" w:rsidTr="002D1985">
        <w:tc>
          <w:tcPr>
            <w:tcW w:w="5713" w:type="dxa"/>
          </w:tcPr>
          <w:p w:rsidR="002D1985" w:rsidRPr="003C26F8" w:rsidRDefault="004D26F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1985" w:rsidRPr="003C26F8">
              <w:rPr>
                <w:rFonts w:ascii="Times New Roman" w:hAnsi="Times New Roman" w:cs="Times New Roman"/>
                <w:sz w:val="24"/>
                <w:szCs w:val="24"/>
              </w:rPr>
              <w:t>… соседствует с куполами-луковицами.</w:t>
            </w:r>
          </w:p>
        </w:tc>
        <w:tc>
          <w:tcPr>
            <w:tcW w:w="1842" w:type="dxa"/>
          </w:tcPr>
          <w:p w:rsidR="002D1985" w:rsidRPr="003C26F8" w:rsidRDefault="002D198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1985" w:rsidRPr="003C26F8" w:rsidRDefault="002D198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85" w:rsidRPr="003C26F8" w:rsidTr="002D1985">
        <w:tc>
          <w:tcPr>
            <w:tcW w:w="5713" w:type="dxa"/>
          </w:tcPr>
          <w:p w:rsidR="002D1985" w:rsidRPr="003C26F8" w:rsidRDefault="004D26F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1985" w:rsidRPr="003C26F8">
              <w:rPr>
                <w:rFonts w:ascii="Times New Roman" w:hAnsi="Times New Roman" w:cs="Times New Roman"/>
                <w:sz w:val="24"/>
                <w:szCs w:val="24"/>
              </w:rPr>
              <w:t>Узенькие улицы, вертикальные рекламы в иер</w:t>
            </w:r>
            <w:r w:rsidR="002D1985" w:rsidRPr="003C2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985" w:rsidRPr="003C26F8">
              <w:rPr>
                <w:rFonts w:ascii="Times New Roman" w:hAnsi="Times New Roman" w:cs="Times New Roman"/>
                <w:sz w:val="24"/>
                <w:szCs w:val="24"/>
              </w:rPr>
              <w:t>глифах, разноцветные фонарики.</w:t>
            </w:r>
          </w:p>
        </w:tc>
        <w:tc>
          <w:tcPr>
            <w:tcW w:w="1842" w:type="dxa"/>
          </w:tcPr>
          <w:p w:rsidR="002D1985" w:rsidRPr="003C26F8" w:rsidRDefault="002D198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1985" w:rsidRPr="003C26F8" w:rsidRDefault="002D198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85" w:rsidRPr="003C26F8" w:rsidTr="002D1985">
        <w:tc>
          <w:tcPr>
            <w:tcW w:w="5713" w:type="dxa"/>
          </w:tcPr>
          <w:p w:rsidR="002D1985" w:rsidRPr="003C26F8" w:rsidRDefault="004D26F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D1985" w:rsidRPr="003C26F8">
              <w:rPr>
                <w:rFonts w:ascii="Times New Roman" w:hAnsi="Times New Roman" w:cs="Times New Roman"/>
                <w:sz w:val="24"/>
                <w:szCs w:val="24"/>
              </w:rPr>
              <w:t>Фермы, где до сих пор в ходу конные сеялки, сравнимы с фермами Бретани</w:t>
            </w:r>
          </w:p>
        </w:tc>
        <w:tc>
          <w:tcPr>
            <w:tcW w:w="1842" w:type="dxa"/>
          </w:tcPr>
          <w:p w:rsidR="002D1985" w:rsidRPr="003C26F8" w:rsidRDefault="002D198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1985" w:rsidRPr="003C26F8" w:rsidRDefault="002D198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85" w:rsidRPr="003C26F8" w:rsidTr="002D1985">
        <w:tc>
          <w:tcPr>
            <w:tcW w:w="5713" w:type="dxa"/>
          </w:tcPr>
          <w:p w:rsidR="002D1985" w:rsidRPr="003C26F8" w:rsidRDefault="004D26F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2D1985" w:rsidRPr="003C26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D1700" w:rsidRPr="003C26F8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="002D1985" w:rsidRPr="003C26F8">
              <w:rPr>
                <w:rFonts w:ascii="Times New Roman" w:hAnsi="Times New Roman" w:cs="Times New Roman"/>
                <w:sz w:val="24"/>
                <w:szCs w:val="24"/>
              </w:rPr>
              <w:t>льшая часть работниц на рыбоконсервных зав</w:t>
            </w:r>
            <w:r w:rsidR="002D1985" w:rsidRPr="003C2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985" w:rsidRPr="003C26F8">
              <w:rPr>
                <w:rFonts w:ascii="Times New Roman" w:hAnsi="Times New Roman" w:cs="Times New Roman"/>
                <w:sz w:val="24"/>
                <w:szCs w:val="24"/>
              </w:rPr>
              <w:t>дах  — индианки.</w:t>
            </w:r>
          </w:p>
        </w:tc>
        <w:tc>
          <w:tcPr>
            <w:tcW w:w="1842" w:type="dxa"/>
          </w:tcPr>
          <w:p w:rsidR="002D1985" w:rsidRPr="003C26F8" w:rsidRDefault="002D198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D1985" w:rsidRPr="003C26F8" w:rsidRDefault="002D1985" w:rsidP="003F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61F" w:rsidRPr="003C26F8" w:rsidRDefault="00DA361F" w:rsidP="003F67CE">
      <w:pPr>
        <w:ind w:left="-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700" w:rsidRPr="003C26F8" w:rsidRDefault="002D1985" w:rsidP="003C26F8">
      <w:pPr>
        <w:shd w:val="clear" w:color="auto" w:fill="FFFFFF"/>
        <w:spacing w:after="10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Для выполнения задания необходимо знать особенности религиозного с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става населения, в частности Европы, особенности культовых зданий, особенн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сти китайской письменности (</w:t>
      </w:r>
      <w:proofErr w:type="gramStart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иероглифическая</w:t>
      </w:r>
      <w:proofErr w:type="gramEnd"/>
      <w:r w:rsidRPr="003C26F8">
        <w:rPr>
          <w:rFonts w:ascii="Arial" w:hAnsi="Arial" w:cs="Arial"/>
          <w:color w:val="404040" w:themeColor="text1" w:themeTint="BF"/>
          <w:sz w:val="24"/>
          <w:szCs w:val="24"/>
        </w:rPr>
        <w:t>). Следует выше оценивать работы, где правильно указано больше народов и стран</w:t>
      </w:r>
      <w:r w:rsidR="004D26F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в стр. 1 и 2. В стр. 3 возможен только один ответ (река Янцзы протекает в Китае). Учащиеся также должны знать, что полуостров Бретань находится на территории Франции, однако ответ брето</w:t>
      </w:r>
      <w:r w:rsidR="004D26F5" w:rsidRPr="003C26F8">
        <w:rPr>
          <w:rFonts w:ascii="Arial" w:hAnsi="Arial" w:cs="Arial"/>
          <w:color w:val="404040" w:themeColor="text1" w:themeTint="BF"/>
          <w:sz w:val="24"/>
          <w:szCs w:val="24"/>
        </w:rPr>
        <w:t>н</w:t>
      </w:r>
      <w:r w:rsidR="004D26F5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цы </w:t>
      </w:r>
      <w:r w:rsidR="00C239B3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в </w:t>
      </w:r>
      <w:proofErr w:type="spellStart"/>
      <w:r w:rsidR="00C239B3" w:rsidRPr="003C26F8">
        <w:rPr>
          <w:rFonts w:ascii="Arial" w:hAnsi="Arial" w:cs="Arial"/>
          <w:color w:val="404040" w:themeColor="text1" w:themeTint="BF"/>
          <w:sz w:val="24"/>
          <w:szCs w:val="24"/>
        </w:rPr>
        <w:t>стб</w:t>
      </w:r>
      <w:proofErr w:type="spellEnd"/>
      <w:r w:rsidR="00C239B3" w:rsidRPr="003C26F8">
        <w:rPr>
          <w:rFonts w:ascii="Arial" w:hAnsi="Arial" w:cs="Arial"/>
          <w:color w:val="404040" w:themeColor="text1" w:themeTint="BF"/>
          <w:sz w:val="24"/>
          <w:szCs w:val="24"/>
        </w:rPr>
        <w:t>. 2</w:t>
      </w:r>
      <w:r w:rsidR="004D26F5" w:rsidRPr="003C26F8">
        <w:rPr>
          <w:rFonts w:ascii="Arial" w:hAnsi="Arial" w:cs="Arial"/>
          <w:color w:val="404040" w:themeColor="text1" w:themeTint="BF"/>
          <w:sz w:val="24"/>
          <w:szCs w:val="24"/>
        </w:rPr>
        <w:t>нельзя считать правильным.</w:t>
      </w:r>
      <w:r w:rsidR="008D1700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Что касается стр. 5, то может возникнуть путаница. Коренное население называют индейцами (историческая ошибка Х. К</w:t>
      </w:r>
      <w:r w:rsidR="008D1700" w:rsidRPr="003C26F8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="008D1700" w:rsidRPr="003C26F8">
        <w:rPr>
          <w:rFonts w:ascii="Arial" w:hAnsi="Arial" w:cs="Arial"/>
          <w:color w:val="404040" w:themeColor="text1" w:themeTint="BF"/>
          <w:sz w:val="24"/>
          <w:szCs w:val="24"/>
        </w:rPr>
        <w:t>лумба распространилась на два материка и остров</w:t>
      </w:r>
      <w:r w:rsidR="00C239B3" w:rsidRPr="003C26F8">
        <w:rPr>
          <w:rFonts w:ascii="Arial" w:hAnsi="Arial" w:cs="Arial"/>
          <w:color w:val="404040" w:themeColor="text1" w:themeTint="BF"/>
          <w:sz w:val="24"/>
          <w:szCs w:val="24"/>
        </w:rPr>
        <w:t>á</w:t>
      </w:r>
      <w:r w:rsidR="008D1700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), </w:t>
      </w:r>
      <w:r w:rsidR="00896C58" w:rsidRPr="003C26F8">
        <w:rPr>
          <w:rFonts w:ascii="Arial" w:hAnsi="Arial" w:cs="Arial"/>
          <w:color w:val="404040" w:themeColor="text1" w:themeTint="BF"/>
          <w:sz w:val="24"/>
          <w:szCs w:val="24"/>
        </w:rPr>
        <w:t>соответственно</w:t>
      </w:r>
      <w:r w:rsidR="00015DED" w:rsidRPr="003C26F8">
        <w:rPr>
          <w:rFonts w:ascii="Arial" w:hAnsi="Arial" w:cs="Arial"/>
          <w:color w:val="404040" w:themeColor="text1" w:themeTint="BF"/>
          <w:sz w:val="24"/>
          <w:szCs w:val="24"/>
        </w:rPr>
        <w:t>, про</w:t>
      </w:r>
      <w:r w:rsidR="008D1700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лицо же</w:t>
      </w:r>
      <w:r w:rsidR="00015DED" w:rsidRPr="003C26F8">
        <w:rPr>
          <w:rFonts w:ascii="Arial" w:hAnsi="Arial" w:cs="Arial"/>
          <w:color w:val="404040" w:themeColor="text1" w:themeTint="BF"/>
          <w:sz w:val="24"/>
          <w:szCs w:val="24"/>
        </w:rPr>
        <w:t>н</w:t>
      </w:r>
      <w:r w:rsidR="008D1700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ского пола </w:t>
      </w:r>
      <w:r w:rsidR="00015DED" w:rsidRPr="003C26F8">
        <w:rPr>
          <w:rFonts w:ascii="Arial" w:hAnsi="Arial" w:cs="Arial"/>
          <w:color w:val="404040" w:themeColor="text1" w:themeTint="BF"/>
          <w:sz w:val="24"/>
          <w:szCs w:val="24"/>
        </w:rPr>
        <w:t>говорят</w:t>
      </w:r>
      <w:r w:rsidR="008D1700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индианка. Т.е. речь идет </w:t>
      </w:r>
      <w:r w:rsidR="00F21AAF" w:rsidRPr="003C26F8">
        <w:rPr>
          <w:rFonts w:ascii="Arial" w:hAnsi="Arial" w:cs="Arial"/>
          <w:color w:val="404040" w:themeColor="text1" w:themeTint="BF"/>
          <w:sz w:val="24"/>
          <w:szCs w:val="24"/>
        </w:rPr>
        <w:t>ни об Индии и ни штате Индиана</w:t>
      </w:r>
      <w:r w:rsidR="00E80486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в США</w:t>
      </w:r>
      <w:r w:rsidR="00F21AAF" w:rsidRPr="003C26F8">
        <w:rPr>
          <w:rFonts w:ascii="Arial" w:hAnsi="Arial" w:cs="Arial"/>
          <w:color w:val="404040" w:themeColor="text1" w:themeTint="BF"/>
          <w:sz w:val="24"/>
          <w:szCs w:val="24"/>
        </w:rPr>
        <w:t>, а</w:t>
      </w:r>
      <w:r w:rsidR="008D1700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именно о коренных народах. Стр. 5 </w:t>
      </w:r>
      <w:r w:rsidR="00E80486" w:rsidRPr="003C26F8">
        <w:rPr>
          <w:rFonts w:ascii="Arial" w:hAnsi="Arial" w:cs="Arial"/>
          <w:color w:val="404040" w:themeColor="text1" w:themeTint="BF"/>
          <w:sz w:val="24"/>
          <w:szCs w:val="24"/>
        </w:rPr>
        <w:t>и есть</w:t>
      </w:r>
      <w:r w:rsidR="008D1700" w:rsidRPr="003C26F8">
        <w:rPr>
          <w:rFonts w:ascii="Arial" w:hAnsi="Arial" w:cs="Arial"/>
          <w:color w:val="404040" w:themeColor="text1" w:themeTint="BF"/>
          <w:sz w:val="24"/>
          <w:szCs w:val="24"/>
        </w:rPr>
        <w:t xml:space="preserve"> «пятый лишний».</w:t>
      </w:r>
    </w:p>
    <w:p w:rsidR="00DA361F" w:rsidRPr="003C26F8" w:rsidRDefault="008D1700" w:rsidP="003F67CE">
      <w:pPr>
        <w:ind w:left="-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6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3"/>
        <w:tblW w:w="0" w:type="auto"/>
        <w:tblInd w:w="-76" w:type="dxa"/>
        <w:tblLook w:val="04A0" w:firstRow="1" w:lastRow="0" w:firstColumn="1" w:lastColumn="0" w:noHBand="0" w:noVBand="1"/>
      </w:tblPr>
      <w:tblGrid>
        <w:gridCol w:w="5429"/>
        <w:gridCol w:w="2126"/>
        <w:gridCol w:w="2016"/>
      </w:tblGrid>
      <w:tr w:rsidR="003C26F8" w:rsidRPr="003C26F8" w:rsidTr="00EE7A9F">
        <w:tc>
          <w:tcPr>
            <w:tcW w:w="5429" w:type="dxa"/>
            <w:vAlign w:val="center"/>
          </w:tcPr>
          <w:p w:rsidR="00DA361F" w:rsidRPr="003C26F8" w:rsidRDefault="002D1985" w:rsidP="003F67CE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Что можно увидеть</w:t>
            </w:r>
          </w:p>
        </w:tc>
        <w:tc>
          <w:tcPr>
            <w:tcW w:w="2126" w:type="dxa"/>
            <w:vAlign w:val="center"/>
          </w:tcPr>
          <w:p w:rsidR="00DA361F" w:rsidRPr="003C26F8" w:rsidRDefault="00DA361F" w:rsidP="003F67CE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Наро</w:t>
            </w:r>
            <w:proofErr w:type="gramStart"/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д(</w:t>
            </w:r>
            <w:proofErr w:type="gramEnd"/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ы)</w:t>
            </w:r>
          </w:p>
        </w:tc>
        <w:tc>
          <w:tcPr>
            <w:tcW w:w="2016" w:type="dxa"/>
            <w:vAlign w:val="center"/>
          </w:tcPr>
          <w:p w:rsidR="00E80486" w:rsidRPr="003C26F8" w:rsidRDefault="00DA361F" w:rsidP="003F67CE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Стран</w:t>
            </w:r>
            <w:proofErr w:type="gramStart"/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</w:t>
            </w:r>
            <w:r w:rsidR="00E80486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</w:t>
            </w:r>
            <w:proofErr w:type="gramEnd"/>
            <w:r w:rsidR="00E80486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ы)</w:t>
            </w:r>
            <w:r w:rsidR="00B91321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, </w:t>
            </w:r>
          </w:p>
          <w:p w:rsidR="00E80486" w:rsidRPr="003C26F8" w:rsidRDefault="00B91321" w:rsidP="003F67CE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откуда </w:t>
            </w:r>
          </w:p>
          <w:p w:rsidR="00DA361F" w:rsidRPr="003C26F8" w:rsidRDefault="00B91321" w:rsidP="003F67CE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иммигрировали</w:t>
            </w:r>
          </w:p>
        </w:tc>
      </w:tr>
      <w:tr w:rsidR="003C26F8" w:rsidRPr="003C26F8" w:rsidTr="00EE7A9F">
        <w:tc>
          <w:tcPr>
            <w:tcW w:w="5429" w:type="dxa"/>
          </w:tcPr>
          <w:p w:rsidR="00DA361F" w:rsidRPr="003C26F8" w:rsidRDefault="008D1700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1. </w:t>
            </w:r>
            <w:r w:rsidR="00DA361F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Готика католических соборов…</w:t>
            </w:r>
          </w:p>
        </w:tc>
        <w:tc>
          <w:tcPr>
            <w:tcW w:w="2126" w:type="dxa"/>
          </w:tcPr>
          <w:p w:rsidR="00DA361F" w:rsidRPr="003C26F8" w:rsidRDefault="00DA361F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Французы, ит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льянцы и др.</w:t>
            </w:r>
          </w:p>
        </w:tc>
        <w:tc>
          <w:tcPr>
            <w:tcW w:w="2016" w:type="dxa"/>
          </w:tcPr>
          <w:p w:rsidR="00DA361F" w:rsidRPr="003C26F8" w:rsidRDefault="00B91321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Франция, Ит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лия и др.</w:t>
            </w:r>
          </w:p>
        </w:tc>
      </w:tr>
      <w:tr w:rsidR="003C26F8" w:rsidRPr="003C26F8" w:rsidTr="00EE7A9F">
        <w:tc>
          <w:tcPr>
            <w:tcW w:w="5429" w:type="dxa"/>
          </w:tcPr>
          <w:p w:rsidR="00DA361F" w:rsidRPr="003C26F8" w:rsidRDefault="008D1700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2. </w:t>
            </w:r>
            <w:r w:rsidR="00DA361F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… соседствует с куполами-луковицами</w:t>
            </w:r>
            <w:r w:rsidR="00B91321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A361F" w:rsidRPr="003C26F8" w:rsidRDefault="00DA361F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Русские, укр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инцы и др.</w:t>
            </w:r>
          </w:p>
        </w:tc>
        <w:tc>
          <w:tcPr>
            <w:tcW w:w="2016" w:type="dxa"/>
          </w:tcPr>
          <w:p w:rsidR="00DA361F" w:rsidRPr="003C26F8" w:rsidRDefault="00B91321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Россия, Укра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на и др.</w:t>
            </w:r>
          </w:p>
        </w:tc>
      </w:tr>
      <w:tr w:rsidR="003C26F8" w:rsidRPr="003C26F8" w:rsidTr="00EE7A9F">
        <w:tc>
          <w:tcPr>
            <w:tcW w:w="5429" w:type="dxa"/>
          </w:tcPr>
          <w:p w:rsidR="00DA361F" w:rsidRPr="003C26F8" w:rsidRDefault="008D1700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lastRenderedPageBreak/>
              <w:t xml:space="preserve">3. </w:t>
            </w:r>
            <w:r w:rsidR="00DA361F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Узенькие улицы, вертикальные рекламы в иероглифах, разноцветные фонарики</w:t>
            </w:r>
            <w:r w:rsidR="004D26F5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 где также прохладно как на Янцзы утром</w:t>
            </w:r>
          </w:p>
        </w:tc>
        <w:tc>
          <w:tcPr>
            <w:tcW w:w="2126" w:type="dxa"/>
          </w:tcPr>
          <w:p w:rsidR="00DA361F" w:rsidRPr="003C26F8" w:rsidRDefault="00DA361F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Китайцы</w:t>
            </w:r>
          </w:p>
        </w:tc>
        <w:tc>
          <w:tcPr>
            <w:tcW w:w="2016" w:type="dxa"/>
          </w:tcPr>
          <w:p w:rsidR="00DA361F" w:rsidRPr="003C26F8" w:rsidRDefault="00B91321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Китай</w:t>
            </w:r>
          </w:p>
        </w:tc>
      </w:tr>
      <w:tr w:rsidR="003C26F8" w:rsidRPr="003C26F8" w:rsidTr="00EE7A9F">
        <w:tc>
          <w:tcPr>
            <w:tcW w:w="5429" w:type="dxa"/>
          </w:tcPr>
          <w:p w:rsidR="00B91321" w:rsidRPr="003C26F8" w:rsidRDefault="008D1700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4. </w:t>
            </w:r>
            <w:r w:rsidR="00B91321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Фермы, где до сих пор в ходу конные сея</w:t>
            </w:r>
            <w:r w:rsidR="00B91321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л</w:t>
            </w:r>
            <w:r w:rsidR="00B91321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ки, сравнимы с фермами Бретани</w:t>
            </w:r>
            <w:r w:rsidR="004D26F5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1321" w:rsidRPr="003C26F8" w:rsidRDefault="00B91321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Французы</w:t>
            </w:r>
          </w:p>
        </w:tc>
        <w:tc>
          <w:tcPr>
            <w:tcW w:w="2016" w:type="dxa"/>
          </w:tcPr>
          <w:p w:rsidR="00B91321" w:rsidRPr="003C26F8" w:rsidRDefault="00B91321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Франция</w:t>
            </w:r>
          </w:p>
        </w:tc>
      </w:tr>
      <w:tr w:rsidR="003C26F8" w:rsidRPr="003C26F8" w:rsidTr="00EE7A9F">
        <w:tc>
          <w:tcPr>
            <w:tcW w:w="5429" w:type="dxa"/>
          </w:tcPr>
          <w:p w:rsidR="00B91321" w:rsidRPr="003C26F8" w:rsidRDefault="008D1700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5. </w:t>
            </w:r>
            <w:proofErr w:type="gramStart"/>
            <w:r w:rsidR="00B91321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Б</w:t>
            </w:r>
            <w:proofErr w:type="gramEnd"/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ó</w:t>
            </w:r>
            <w:r w:rsidR="00B91321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льшая часть работниц на рыбоконсер</w:t>
            </w:r>
            <w:r w:rsidR="00B91321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в</w:t>
            </w:r>
            <w:r w:rsidR="00B91321"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ных заводах  — индианки.</w:t>
            </w:r>
          </w:p>
        </w:tc>
        <w:tc>
          <w:tcPr>
            <w:tcW w:w="2126" w:type="dxa"/>
          </w:tcPr>
          <w:p w:rsidR="00B91321" w:rsidRPr="003C26F8" w:rsidRDefault="00B91321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Индейцы</w:t>
            </w:r>
          </w:p>
        </w:tc>
        <w:tc>
          <w:tcPr>
            <w:tcW w:w="2016" w:type="dxa"/>
          </w:tcPr>
          <w:p w:rsidR="00B91321" w:rsidRPr="003C26F8" w:rsidRDefault="00B91321" w:rsidP="003F67C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коренное нас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</w:t>
            </w:r>
            <w:r w:rsidRPr="003C26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ление</w:t>
            </w:r>
          </w:p>
        </w:tc>
      </w:tr>
    </w:tbl>
    <w:p w:rsidR="00DD258C" w:rsidRPr="003C26F8" w:rsidRDefault="00DD258C" w:rsidP="00F116F6">
      <w:pPr>
        <w:shd w:val="clear" w:color="auto" w:fill="FFFFFF"/>
        <w:spacing w:before="100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Языковой вопрос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  <w:r w:rsidR="00F21AAF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Стр. 4: </w:t>
      </w:r>
      <w:r w:rsidR="00070110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можно предложить формулировку «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Фермы, где до сих пор в ходу конные сеялки, сравнимы с бретонскими фермами</w:t>
      </w:r>
      <w:r w:rsidR="00070110"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Pr="003C26F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Pr="00EE7A9F">
        <w:rPr>
          <w:rFonts w:ascii="Arial" w:hAnsi="Arial" w:cs="Arial"/>
          <w:color w:val="404040" w:themeColor="text1" w:themeTint="BF"/>
          <w:sz w:val="24"/>
          <w:szCs w:val="24"/>
        </w:rPr>
        <w:t>(В данном случае под сл</w:t>
      </w:r>
      <w:r w:rsidRPr="00EE7A9F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EE7A9F">
        <w:rPr>
          <w:rFonts w:ascii="Arial" w:hAnsi="Arial" w:cs="Arial"/>
          <w:color w:val="404040" w:themeColor="text1" w:themeTint="BF"/>
          <w:sz w:val="24"/>
          <w:szCs w:val="24"/>
        </w:rPr>
        <w:t xml:space="preserve">вом </w:t>
      </w:r>
      <w:r w:rsidRPr="00EE7A9F">
        <w:rPr>
          <w:rFonts w:ascii="Arial" w:hAnsi="Arial" w:cs="Arial"/>
          <w:i/>
          <w:color w:val="404040" w:themeColor="text1" w:themeTint="BF"/>
          <w:sz w:val="24"/>
          <w:szCs w:val="24"/>
        </w:rPr>
        <w:t>бретонский</w:t>
      </w:r>
      <w:r w:rsidRPr="00EE7A9F">
        <w:rPr>
          <w:rFonts w:ascii="Arial" w:hAnsi="Arial" w:cs="Arial"/>
          <w:color w:val="404040" w:themeColor="text1" w:themeTint="BF"/>
          <w:sz w:val="24"/>
          <w:szCs w:val="24"/>
        </w:rPr>
        <w:t xml:space="preserve"> понимается находящийся в </w:t>
      </w:r>
      <w:r w:rsidRPr="00EE7A9F">
        <w:rPr>
          <w:rFonts w:ascii="Arial" w:hAnsi="Arial" w:cs="Arial"/>
          <w:i/>
          <w:color w:val="404040" w:themeColor="text1" w:themeTint="BF"/>
          <w:sz w:val="24"/>
          <w:szCs w:val="24"/>
        </w:rPr>
        <w:t>Бретани</w:t>
      </w:r>
      <w:r w:rsidRPr="00EE7A9F">
        <w:rPr>
          <w:rFonts w:ascii="Arial" w:hAnsi="Arial" w:cs="Arial"/>
          <w:color w:val="404040" w:themeColor="text1" w:themeTint="BF"/>
          <w:sz w:val="24"/>
          <w:szCs w:val="24"/>
        </w:rPr>
        <w:t xml:space="preserve">, а не относящийся к народу </w:t>
      </w:r>
      <w:r w:rsidRPr="00EE7A9F">
        <w:rPr>
          <w:rFonts w:ascii="Arial" w:hAnsi="Arial" w:cs="Arial"/>
          <w:i/>
          <w:color w:val="404040" w:themeColor="text1" w:themeTint="BF"/>
          <w:sz w:val="24"/>
          <w:szCs w:val="24"/>
        </w:rPr>
        <w:t>бретонцы</w:t>
      </w:r>
      <w:r w:rsidRPr="00EE7A9F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Pr="00EE7A9F">
        <w:rPr>
          <w:rStyle w:val="a9"/>
          <w:rFonts w:ascii="Arial" w:hAnsi="Arial" w:cs="Arial"/>
          <w:color w:val="404040" w:themeColor="text1" w:themeTint="BF"/>
          <w:sz w:val="24"/>
          <w:szCs w:val="24"/>
        </w:rPr>
        <w:footnoteReference w:id="5"/>
      </w:r>
      <w:r w:rsidR="00F21AAF" w:rsidRPr="00EE7A9F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E80486" w:rsidRPr="003C26F8" w:rsidRDefault="00E80486" w:rsidP="00015DED">
      <w:pPr>
        <w:shd w:val="clear" w:color="auto" w:fill="FFFFFF"/>
        <w:spacing w:before="100"/>
        <w:ind w:left="425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5C3F54" w:rsidRPr="003C26F8" w:rsidRDefault="00FA4CD0" w:rsidP="00015DED">
      <w:pPr>
        <w:shd w:val="clear" w:color="auto" w:fill="FFFFFF"/>
        <w:spacing w:before="10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Литература</w:t>
      </w:r>
    </w:p>
    <w:p w:rsidR="00F116F6" w:rsidRPr="003C26F8" w:rsidRDefault="00F116F6" w:rsidP="004D73F2">
      <w:pPr>
        <w:pStyle w:val="a6"/>
        <w:numPr>
          <w:ilvl w:val="0"/>
          <w:numId w:val="5"/>
        </w:numPr>
        <w:shd w:val="clear" w:color="auto" w:fill="FFFFFF"/>
        <w:spacing w:before="10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sz w:val="24"/>
          <w:szCs w:val="24"/>
        </w:rPr>
        <w:t>Левашов Е. А. Географические названия. Словарь-справочник. — СПб: Дмитрий Б</w:t>
      </w:r>
      <w:r w:rsidRPr="003C26F8">
        <w:rPr>
          <w:rFonts w:ascii="Times New Roman" w:hAnsi="Times New Roman" w:cs="Times New Roman"/>
          <w:sz w:val="24"/>
          <w:szCs w:val="24"/>
        </w:rPr>
        <w:t>у</w:t>
      </w:r>
      <w:r w:rsidRPr="003C26F8">
        <w:rPr>
          <w:rFonts w:ascii="Times New Roman" w:hAnsi="Times New Roman" w:cs="Times New Roman"/>
          <w:sz w:val="24"/>
          <w:szCs w:val="24"/>
        </w:rPr>
        <w:t>ланин, 2000.</w:t>
      </w:r>
    </w:p>
    <w:p w:rsidR="00F116F6" w:rsidRPr="003C26F8" w:rsidRDefault="00F116F6" w:rsidP="004D73F2">
      <w:pPr>
        <w:pStyle w:val="a6"/>
        <w:numPr>
          <w:ilvl w:val="0"/>
          <w:numId w:val="5"/>
        </w:numPr>
        <w:shd w:val="clear" w:color="auto" w:fill="FFFFFF"/>
        <w:spacing w:before="10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sz w:val="24"/>
          <w:szCs w:val="24"/>
        </w:rPr>
        <w:t xml:space="preserve">Максаковский В. П. Географическая картина мира: Кн. </w:t>
      </w:r>
      <w:r w:rsidRPr="003C26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26F8">
        <w:rPr>
          <w:rFonts w:ascii="Times New Roman" w:hAnsi="Times New Roman" w:cs="Times New Roman"/>
          <w:sz w:val="24"/>
          <w:szCs w:val="24"/>
        </w:rPr>
        <w:t>: Региональная характер</w:t>
      </w:r>
      <w:r w:rsidRPr="003C26F8">
        <w:rPr>
          <w:rFonts w:ascii="Times New Roman" w:hAnsi="Times New Roman" w:cs="Times New Roman"/>
          <w:sz w:val="24"/>
          <w:szCs w:val="24"/>
        </w:rPr>
        <w:t>и</w:t>
      </w:r>
      <w:r w:rsidRPr="003C26F8">
        <w:rPr>
          <w:rFonts w:ascii="Times New Roman" w:hAnsi="Times New Roman" w:cs="Times New Roman"/>
          <w:sz w:val="24"/>
          <w:szCs w:val="24"/>
        </w:rPr>
        <w:t>стика мира. — М.: Дрофа, 2004.</w:t>
      </w:r>
    </w:p>
    <w:p w:rsidR="005C3F54" w:rsidRPr="003C26F8" w:rsidRDefault="005C3F54" w:rsidP="004D73F2">
      <w:pPr>
        <w:pStyle w:val="a6"/>
        <w:numPr>
          <w:ilvl w:val="0"/>
          <w:numId w:val="5"/>
        </w:numPr>
        <w:shd w:val="clear" w:color="auto" w:fill="FFFFFF"/>
        <w:spacing w:before="10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sz w:val="24"/>
          <w:szCs w:val="24"/>
        </w:rPr>
        <w:t>Никитина Н. А. Задания школьных олимпиад по географии. 6–10 классы. — М.: В</w:t>
      </w:r>
      <w:r w:rsidRPr="003C26F8">
        <w:rPr>
          <w:rFonts w:ascii="Times New Roman" w:hAnsi="Times New Roman" w:cs="Times New Roman"/>
          <w:sz w:val="24"/>
          <w:szCs w:val="24"/>
        </w:rPr>
        <w:t>А</w:t>
      </w:r>
      <w:r w:rsidRPr="003C26F8">
        <w:rPr>
          <w:rFonts w:ascii="Times New Roman" w:hAnsi="Times New Roman" w:cs="Times New Roman"/>
          <w:sz w:val="24"/>
          <w:szCs w:val="24"/>
        </w:rPr>
        <w:t>КО, 2013.</w:t>
      </w:r>
    </w:p>
    <w:p w:rsidR="00527A44" w:rsidRPr="003C26F8" w:rsidRDefault="00527A44" w:rsidP="004D73F2">
      <w:pPr>
        <w:pStyle w:val="a6"/>
        <w:numPr>
          <w:ilvl w:val="0"/>
          <w:numId w:val="5"/>
        </w:numPr>
        <w:shd w:val="clear" w:color="auto" w:fill="FFFFFF"/>
        <w:spacing w:before="10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sz w:val="24"/>
          <w:szCs w:val="24"/>
        </w:rPr>
        <w:t xml:space="preserve">Олимпиадные задания по географии: 9–11 классы / авт.-сост.: Г. Г. </w:t>
      </w:r>
      <w:proofErr w:type="spellStart"/>
      <w:r w:rsidRPr="003C26F8">
        <w:rPr>
          <w:rFonts w:ascii="Times New Roman" w:hAnsi="Times New Roman" w:cs="Times New Roman"/>
          <w:sz w:val="24"/>
          <w:szCs w:val="24"/>
        </w:rPr>
        <w:t>Монакова</w:t>
      </w:r>
      <w:proofErr w:type="spellEnd"/>
      <w:r w:rsidRPr="003C26F8">
        <w:rPr>
          <w:rFonts w:ascii="Times New Roman" w:hAnsi="Times New Roman" w:cs="Times New Roman"/>
          <w:sz w:val="24"/>
          <w:szCs w:val="24"/>
        </w:rPr>
        <w:t>, Н. В. Яковлева.</w:t>
      </w:r>
      <w:r w:rsidR="0082302E" w:rsidRPr="003C26F8">
        <w:rPr>
          <w:rFonts w:ascii="Times New Roman" w:hAnsi="Times New Roman" w:cs="Times New Roman"/>
          <w:sz w:val="24"/>
          <w:szCs w:val="24"/>
        </w:rPr>
        <w:t xml:space="preserve"> </w:t>
      </w:r>
      <w:r w:rsidRPr="003C26F8">
        <w:rPr>
          <w:rFonts w:ascii="Times New Roman" w:hAnsi="Times New Roman" w:cs="Times New Roman"/>
          <w:sz w:val="24"/>
          <w:szCs w:val="24"/>
        </w:rPr>
        <w:t>— Волгоград: Учитель, 2010.</w:t>
      </w:r>
    </w:p>
    <w:p w:rsidR="005C3F54" w:rsidRPr="003C26F8" w:rsidRDefault="005C3F54" w:rsidP="004D73F2">
      <w:pPr>
        <w:pStyle w:val="a6"/>
        <w:numPr>
          <w:ilvl w:val="0"/>
          <w:numId w:val="5"/>
        </w:numPr>
        <w:shd w:val="clear" w:color="auto" w:fill="FFFFFF"/>
        <w:spacing w:before="10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sz w:val="24"/>
          <w:szCs w:val="24"/>
        </w:rPr>
        <w:t>Олимпиады по географии. 10 класс. / Сост. Л. П. Морозова. — Волгоград: ИТД «К</w:t>
      </w:r>
      <w:r w:rsidRPr="003C26F8">
        <w:rPr>
          <w:rFonts w:ascii="Times New Roman" w:hAnsi="Times New Roman" w:cs="Times New Roman"/>
          <w:sz w:val="24"/>
          <w:szCs w:val="24"/>
        </w:rPr>
        <w:t>о</w:t>
      </w:r>
      <w:r w:rsidRPr="003C26F8">
        <w:rPr>
          <w:rFonts w:ascii="Times New Roman" w:hAnsi="Times New Roman" w:cs="Times New Roman"/>
          <w:sz w:val="24"/>
          <w:szCs w:val="24"/>
        </w:rPr>
        <w:t>рифей», 2006.</w:t>
      </w:r>
    </w:p>
    <w:p w:rsidR="00DB2A81" w:rsidRPr="003C26F8" w:rsidRDefault="004118BA" w:rsidP="004D73F2">
      <w:pPr>
        <w:pStyle w:val="a6"/>
        <w:numPr>
          <w:ilvl w:val="0"/>
          <w:numId w:val="5"/>
        </w:numPr>
        <w:shd w:val="clear" w:color="auto" w:fill="FFFFFF"/>
        <w:spacing w:before="10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sz w:val="24"/>
          <w:szCs w:val="24"/>
        </w:rPr>
        <w:t>Синицын М.С. По н</w:t>
      </w:r>
      <w:r w:rsidR="00DB2A81" w:rsidRPr="003C26F8">
        <w:rPr>
          <w:rFonts w:ascii="Times New Roman" w:hAnsi="Times New Roman" w:cs="Times New Roman"/>
          <w:sz w:val="24"/>
          <w:szCs w:val="24"/>
        </w:rPr>
        <w:t xml:space="preserve">енецкой земле: </w:t>
      </w:r>
      <w:r w:rsidRPr="003C26F8">
        <w:rPr>
          <w:rFonts w:ascii="Times New Roman" w:hAnsi="Times New Roman" w:cs="Times New Roman"/>
          <w:sz w:val="24"/>
          <w:szCs w:val="24"/>
        </w:rPr>
        <w:t>п</w:t>
      </w:r>
      <w:r w:rsidR="00DB2A81" w:rsidRPr="003C26F8">
        <w:rPr>
          <w:rFonts w:ascii="Times New Roman" w:hAnsi="Times New Roman" w:cs="Times New Roman"/>
          <w:sz w:val="24"/>
          <w:szCs w:val="24"/>
        </w:rPr>
        <w:t xml:space="preserve">утевые очерки. </w:t>
      </w:r>
      <w:r w:rsidRPr="003C26F8">
        <w:rPr>
          <w:rFonts w:ascii="Times New Roman" w:hAnsi="Times New Roman" w:cs="Times New Roman"/>
          <w:sz w:val="24"/>
          <w:szCs w:val="24"/>
        </w:rPr>
        <w:t>— М.</w:t>
      </w:r>
      <w:r w:rsidR="00DB2A81" w:rsidRPr="003C26F8">
        <w:rPr>
          <w:rFonts w:ascii="Times New Roman" w:hAnsi="Times New Roman" w:cs="Times New Roman"/>
          <w:sz w:val="24"/>
          <w:szCs w:val="24"/>
        </w:rPr>
        <w:t>: Географгиз, 1960.</w:t>
      </w:r>
    </w:p>
    <w:p w:rsidR="00F116F6" w:rsidRPr="003C26F8" w:rsidRDefault="00F116F6" w:rsidP="004D73F2">
      <w:pPr>
        <w:pStyle w:val="a6"/>
        <w:numPr>
          <w:ilvl w:val="0"/>
          <w:numId w:val="5"/>
        </w:numPr>
        <w:shd w:val="clear" w:color="auto" w:fill="FFFFFF"/>
        <w:spacing w:before="10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sz w:val="24"/>
          <w:szCs w:val="24"/>
        </w:rPr>
        <w:t>Ту</w:t>
      </w:r>
      <w:r w:rsidR="00527A44" w:rsidRPr="003C26F8">
        <w:rPr>
          <w:rFonts w:ascii="Times New Roman" w:hAnsi="Times New Roman" w:cs="Times New Roman"/>
          <w:sz w:val="24"/>
          <w:szCs w:val="24"/>
        </w:rPr>
        <w:t xml:space="preserve">рецкая республика. Справочник. </w:t>
      </w:r>
      <w:r w:rsidRPr="003C26F8">
        <w:rPr>
          <w:rFonts w:ascii="Times New Roman" w:hAnsi="Times New Roman" w:cs="Times New Roman"/>
          <w:sz w:val="24"/>
          <w:szCs w:val="24"/>
        </w:rPr>
        <w:t xml:space="preserve"> М.: Наука. Главная редакция восточной литерат</w:t>
      </w:r>
      <w:r w:rsidRPr="003C26F8">
        <w:rPr>
          <w:rFonts w:ascii="Times New Roman" w:hAnsi="Times New Roman" w:cs="Times New Roman"/>
          <w:sz w:val="24"/>
          <w:szCs w:val="24"/>
        </w:rPr>
        <w:t>у</w:t>
      </w:r>
      <w:r w:rsidRPr="003C26F8">
        <w:rPr>
          <w:rFonts w:ascii="Times New Roman" w:hAnsi="Times New Roman" w:cs="Times New Roman"/>
          <w:sz w:val="24"/>
          <w:szCs w:val="24"/>
        </w:rPr>
        <w:t>ры, 1990.</w:t>
      </w:r>
    </w:p>
    <w:p w:rsidR="005C3F54" w:rsidRPr="003C26F8" w:rsidRDefault="005C3F54" w:rsidP="004D73F2">
      <w:pPr>
        <w:pStyle w:val="a6"/>
        <w:numPr>
          <w:ilvl w:val="0"/>
          <w:numId w:val="5"/>
        </w:numPr>
        <w:shd w:val="clear" w:color="auto" w:fill="FFFFFF"/>
        <w:spacing w:before="10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sz w:val="24"/>
          <w:szCs w:val="24"/>
        </w:rPr>
        <w:t>Холина В. Н. География: углубленный уровень: атлас для учащихся, студентов, пр</w:t>
      </w:r>
      <w:r w:rsidRPr="003C26F8">
        <w:rPr>
          <w:rFonts w:ascii="Times New Roman" w:hAnsi="Times New Roman" w:cs="Times New Roman"/>
          <w:sz w:val="24"/>
          <w:szCs w:val="24"/>
        </w:rPr>
        <w:t>е</w:t>
      </w:r>
      <w:r w:rsidRPr="003C26F8">
        <w:rPr>
          <w:rFonts w:ascii="Times New Roman" w:hAnsi="Times New Roman" w:cs="Times New Roman"/>
          <w:sz w:val="24"/>
          <w:szCs w:val="24"/>
        </w:rPr>
        <w:t>подавателей / Холина В. Н., Наумов А. С., Родионова И. А.; под общ</w:t>
      </w:r>
      <w:proofErr w:type="gramStart"/>
      <w:r w:rsidRPr="003C26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6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26F8">
        <w:rPr>
          <w:rFonts w:ascii="Times New Roman" w:hAnsi="Times New Roman" w:cs="Times New Roman"/>
          <w:sz w:val="24"/>
          <w:szCs w:val="24"/>
        </w:rPr>
        <w:t>ед. В. Н. Хол</w:t>
      </w:r>
      <w:r w:rsidRPr="003C26F8">
        <w:rPr>
          <w:rFonts w:ascii="Times New Roman" w:hAnsi="Times New Roman" w:cs="Times New Roman"/>
          <w:sz w:val="24"/>
          <w:szCs w:val="24"/>
        </w:rPr>
        <w:t>и</w:t>
      </w:r>
      <w:r w:rsidRPr="003C26F8">
        <w:rPr>
          <w:rFonts w:ascii="Times New Roman" w:hAnsi="Times New Roman" w:cs="Times New Roman"/>
          <w:sz w:val="24"/>
          <w:szCs w:val="24"/>
        </w:rPr>
        <w:t>ной. — М.: Дрофа, 2016.</w:t>
      </w:r>
    </w:p>
    <w:p w:rsidR="00527A44" w:rsidRPr="003C26F8" w:rsidRDefault="00527A44" w:rsidP="004D73F2">
      <w:pPr>
        <w:pStyle w:val="a6"/>
        <w:numPr>
          <w:ilvl w:val="0"/>
          <w:numId w:val="5"/>
        </w:numPr>
        <w:shd w:val="clear" w:color="auto" w:fill="FFFFFF"/>
        <w:spacing w:before="10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26F8">
        <w:rPr>
          <w:rFonts w:ascii="Times New Roman" w:hAnsi="Times New Roman" w:cs="Times New Roman"/>
          <w:sz w:val="24"/>
          <w:szCs w:val="24"/>
        </w:rPr>
        <w:t xml:space="preserve">Хрестоматия по экономической географии зарубежных стран: </w:t>
      </w:r>
      <w:r w:rsidR="00FA4CD0">
        <w:rPr>
          <w:rFonts w:ascii="Times New Roman" w:hAnsi="Times New Roman" w:cs="Times New Roman"/>
          <w:sz w:val="24"/>
          <w:szCs w:val="24"/>
        </w:rPr>
        <w:t>п</w:t>
      </w:r>
      <w:r w:rsidRPr="003C26F8">
        <w:rPr>
          <w:rFonts w:ascii="Times New Roman" w:hAnsi="Times New Roman" w:cs="Times New Roman"/>
          <w:sz w:val="24"/>
          <w:szCs w:val="24"/>
        </w:rPr>
        <w:t>особие для учителя</w:t>
      </w:r>
      <w:proofErr w:type="gramStart"/>
      <w:r w:rsidRPr="003C26F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3C26F8">
        <w:rPr>
          <w:rFonts w:ascii="Times New Roman" w:hAnsi="Times New Roman" w:cs="Times New Roman"/>
          <w:sz w:val="24"/>
          <w:szCs w:val="24"/>
        </w:rPr>
        <w:t>ост. А. П. Кузнецов. — М.: Просвещение, 1985.</w:t>
      </w:r>
    </w:p>
    <w:p w:rsidR="00F116F6" w:rsidRPr="003C26F8" w:rsidRDefault="00F116F6" w:rsidP="004D73F2">
      <w:pPr>
        <w:shd w:val="clear" w:color="auto" w:fill="FFFFFF"/>
        <w:spacing w:before="1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F116F6" w:rsidRPr="003C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4E" w:rsidRDefault="0089324E" w:rsidP="007F292D">
      <w:r>
        <w:separator/>
      </w:r>
    </w:p>
  </w:endnote>
  <w:endnote w:type="continuationSeparator" w:id="0">
    <w:p w:rsidR="0089324E" w:rsidRDefault="0089324E" w:rsidP="007F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4E" w:rsidRDefault="0089324E" w:rsidP="007F292D">
      <w:r>
        <w:separator/>
      </w:r>
    </w:p>
  </w:footnote>
  <w:footnote w:type="continuationSeparator" w:id="0">
    <w:p w:rsidR="0089324E" w:rsidRDefault="0089324E" w:rsidP="007F292D">
      <w:r>
        <w:continuationSeparator/>
      </w:r>
    </w:p>
  </w:footnote>
  <w:footnote w:id="1">
    <w:p w:rsidR="003C26F8" w:rsidRPr="008D6CA9" w:rsidRDefault="003C26F8">
      <w:pPr>
        <w:pStyle w:val="a7"/>
        <w:rPr>
          <w:rFonts w:ascii="Times New Roman" w:hAnsi="Times New Roman" w:cs="Times New Roman"/>
        </w:rPr>
      </w:pPr>
      <w:r w:rsidRPr="008D6CA9">
        <w:rPr>
          <w:rStyle w:val="a9"/>
          <w:rFonts w:ascii="Times New Roman" w:hAnsi="Times New Roman" w:cs="Times New Roman"/>
        </w:rPr>
        <w:footnoteRef/>
      </w:r>
      <w:r w:rsidRPr="008D6CA9">
        <w:rPr>
          <w:rFonts w:ascii="Times New Roman" w:hAnsi="Times New Roman" w:cs="Times New Roman"/>
        </w:rPr>
        <w:t xml:space="preserve"> Имеется в виду страна.</w:t>
      </w:r>
    </w:p>
  </w:footnote>
  <w:footnote w:id="2">
    <w:p w:rsidR="00FA4CD0" w:rsidRDefault="00FA4CD0" w:rsidP="00FA4CD0">
      <w:pPr>
        <w:pStyle w:val="a7"/>
      </w:pPr>
      <w:r w:rsidRPr="00FA4CD0">
        <w:rPr>
          <w:rFonts w:ascii="Times New Roman" w:hAnsi="Times New Roman" w:cs="Times New Roman"/>
          <w:vertAlign w:val="superscript"/>
        </w:rPr>
        <w:footnoteRef/>
      </w:r>
      <w:r w:rsidRPr="00FA4CD0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[8].</w:t>
      </w:r>
      <w:r>
        <w:t xml:space="preserve"> </w:t>
      </w:r>
    </w:p>
  </w:footnote>
  <w:footnote w:id="3">
    <w:p w:rsidR="003C26F8" w:rsidRDefault="003C26F8">
      <w:pPr>
        <w:pStyle w:val="a7"/>
      </w:pPr>
      <w:r w:rsidRPr="00F173E2">
        <w:rPr>
          <w:rFonts w:ascii="Times New Roman" w:hAnsi="Times New Roman" w:cs="Times New Roman"/>
          <w:vertAlign w:val="superscript"/>
        </w:rPr>
        <w:footnoteRef/>
      </w:r>
      <w:r w:rsidRPr="00F173E2">
        <w:rPr>
          <w:rFonts w:ascii="Times New Roman" w:hAnsi="Times New Roman" w:cs="Times New Roman"/>
          <w:vertAlign w:val="superscript"/>
        </w:rPr>
        <w:t xml:space="preserve"> </w:t>
      </w:r>
      <w:r w:rsidRPr="00F173E2">
        <w:rPr>
          <w:rFonts w:ascii="Times New Roman" w:hAnsi="Times New Roman" w:cs="Times New Roman"/>
        </w:rPr>
        <w:t>Места в мире по [8].</w:t>
      </w:r>
    </w:p>
  </w:footnote>
  <w:footnote w:id="4">
    <w:p w:rsidR="003C26F8" w:rsidRPr="00804EE5" w:rsidRDefault="003C26F8" w:rsidP="00F2128B">
      <w:pPr>
        <w:pStyle w:val="a7"/>
        <w:jc w:val="both"/>
        <w:rPr>
          <w:rFonts w:ascii="Times New Roman" w:hAnsi="Times New Roman" w:cs="Times New Roman"/>
        </w:rPr>
      </w:pPr>
      <w:r w:rsidRPr="00804EE5">
        <w:rPr>
          <w:rStyle w:val="a9"/>
          <w:rFonts w:ascii="Times New Roman" w:hAnsi="Times New Roman" w:cs="Times New Roman"/>
        </w:rPr>
        <w:footnoteRef/>
      </w:r>
      <w:r w:rsidRPr="00804EE5">
        <w:rPr>
          <w:rFonts w:ascii="Times New Roman" w:hAnsi="Times New Roman" w:cs="Times New Roman"/>
        </w:rPr>
        <w:t xml:space="preserve"> Задания такого типа — соединить определенные точки треугольником и внутри треугольника подписать определенные объекты (водные, орографические, субъекты России, города и др.)</w:t>
      </w:r>
      <w:r>
        <w:rPr>
          <w:rFonts w:ascii="Times New Roman" w:hAnsi="Times New Roman" w:cs="Times New Roman"/>
        </w:rPr>
        <w:t xml:space="preserve"> —</w:t>
      </w:r>
      <w:r w:rsidRPr="00804EE5">
        <w:rPr>
          <w:rFonts w:ascii="Times New Roman" w:hAnsi="Times New Roman" w:cs="Times New Roman"/>
        </w:rPr>
        <w:t xml:space="preserve"> предлагались учащимся в течение ряда лет на олимпиадах разного уровня в Санкт-Петербурге.</w:t>
      </w:r>
    </w:p>
  </w:footnote>
  <w:footnote w:id="5">
    <w:p w:rsidR="003C26F8" w:rsidRPr="00D13CC6" w:rsidRDefault="003C26F8">
      <w:pPr>
        <w:pStyle w:val="a7"/>
        <w:rPr>
          <w:rFonts w:ascii="Times New Roman" w:hAnsi="Times New Roman" w:cs="Times New Roman"/>
        </w:rPr>
      </w:pPr>
      <w:r w:rsidRPr="00D13CC6">
        <w:rPr>
          <w:rStyle w:val="a9"/>
          <w:rFonts w:ascii="Times New Roman" w:hAnsi="Times New Roman" w:cs="Times New Roman"/>
        </w:rPr>
        <w:footnoteRef/>
      </w:r>
      <w:r w:rsidRPr="00D13CC6">
        <w:rPr>
          <w:rFonts w:ascii="Times New Roman" w:hAnsi="Times New Roman" w:cs="Times New Roman"/>
        </w:rPr>
        <w:t xml:space="preserve"> Прилагательное от топонима </w:t>
      </w:r>
      <w:r w:rsidRPr="00D13CC6">
        <w:rPr>
          <w:rFonts w:ascii="Times New Roman" w:hAnsi="Times New Roman" w:cs="Times New Roman"/>
          <w:i/>
        </w:rPr>
        <w:t>Бретань</w:t>
      </w:r>
      <w:r w:rsidRPr="00D13CC6">
        <w:rPr>
          <w:rFonts w:ascii="Times New Roman" w:hAnsi="Times New Roman" w:cs="Times New Roman"/>
        </w:rPr>
        <w:t xml:space="preserve"> звучит как </w:t>
      </w:r>
      <w:r w:rsidRPr="00D13CC6">
        <w:rPr>
          <w:rFonts w:ascii="Times New Roman" w:hAnsi="Times New Roman" w:cs="Times New Roman"/>
          <w:i/>
        </w:rPr>
        <w:t>бретонский</w:t>
      </w:r>
      <w:r w:rsidRPr="00D13CC6">
        <w:rPr>
          <w:rFonts w:ascii="Times New Roman" w:hAnsi="Times New Roman" w:cs="Times New Roman"/>
        </w:rPr>
        <w:t xml:space="preserve"> </w:t>
      </w:r>
      <w:r w:rsidRPr="00F173E2">
        <w:rPr>
          <w:rFonts w:ascii="Times New Roman" w:hAnsi="Times New Roman" w:cs="Times New Roman"/>
          <w:color w:val="404040" w:themeColor="text1" w:themeTint="BF"/>
          <w:spacing w:val="-6"/>
        </w:rPr>
        <w:t>[1]</w:t>
      </w:r>
      <w:r w:rsidRPr="00F173E2">
        <w:rPr>
          <w:rFonts w:ascii="Times New Roman" w:eastAsiaTheme="minorHAnsi" w:hAnsi="Times New Roman" w:cs="Times New Roman"/>
          <w:i/>
          <w:color w:val="404040" w:themeColor="text1" w:themeTint="BF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6C4"/>
    <w:multiLevelType w:val="hybridMultilevel"/>
    <w:tmpl w:val="7EE478E6"/>
    <w:lvl w:ilvl="0" w:tplc="0A6E5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B103D"/>
    <w:multiLevelType w:val="hybridMultilevel"/>
    <w:tmpl w:val="68F03660"/>
    <w:lvl w:ilvl="0" w:tplc="941680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331"/>
    <w:multiLevelType w:val="hybridMultilevel"/>
    <w:tmpl w:val="EAF8A8A4"/>
    <w:lvl w:ilvl="0" w:tplc="941680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DDC4E18"/>
    <w:multiLevelType w:val="hybridMultilevel"/>
    <w:tmpl w:val="5524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4"/>
    <w:rsid w:val="000003C1"/>
    <w:rsid w:val="00015DED"/>
    <w:rsid w:val="00025DE4"/>
    <w:rsid w:val="00061553"/>
    <w:rsid w:val="00070110"/>
    <w:rsid w:val="001331E2"/>
    <w:rsid w:val="00142A97"/>
    <w:rsid w:val="00155441"/>
    <w:rsid w:val="00161891"/>
    <w:rsid w:val="0016559D"/>
    <w:rsid w:val="00175586"/>
    <w:rsid w:val="001C02F0"/>
    <w:rsid w:val="002D10BF"/>
    <w:rsid w:val="002D1985"/>
    <w:rsid w:val="002F0008"/>
    <w:rsid w:val="00323F05"/>
    <w:rsid w:val="00350364"/>
    <w:rsid w:val="00374388"/>
    <w:rsid w:val="003C26F8"/>
    <w:rsid w:val="003F67CE"/>
    <w:rsid w:val="004118BA"/>
    <w:rsid w:val="00414716"/>
    <w:rsid w:val="0048409B"/>
    <w:rsid w:val="004D072A"/>
    <w:rsid w:val="004D26F5"/>
    <w:rsid w:val="004D73F2"/>
    <w:rsid w:val="004E1F24"/>
    <w:rsid w:val="00527A44"/>
    <w:rsid w:val="005971B8"/>
    <w:rsid w:val="005C3F54"/>
    <w:rsid w:val="005E584A"/>
    <w:rsid w:val="005F49C2"/>
    <w:rsid w:val="0061634C"/>
    <w:rsid w:val="00626E63"/>
    <w:rsid w:val="00676DB8"/>
    <w:rsid w:val="0070120F"/>
    <w:rsid w:val="00712AC0"/>
    <w:rsid w:val="00715558"/>
    <w:rsid w:val="0079615C"/>
    <w:rsid w:val="007F292D"/>
    <w:rsid w:val="00804EE5"/>
    <w:rsid w:val="0082302E"/>
    <w:rsid w:val="008608ED"/>
    <w:rsid w:val="0089324E"/>
    <w:rsid w:val="00896C58"/>
    <w:rsid w:val="008C0522"/>
    <w:rsid w:val="008D1700"/>
    <w:rsid w:val="008D6CA9"/>
    <w:rsid w:val="009C3E14"/>
    <w:rsid w:val="009F6600"/>
    <w:rsid w:val="00A82E42"/>
    <w:rsid w:val="00A93A3F"/>
    <w:rsid w:val="00AB0862"/>
    <w:rsid w:val="00B91321"/>
    <w:rsid w:val="00BB3860"/>
    <w:rsid w:val="00BD6DF3"/>
    <w:rsid w:val="00C239B3"/>
    <w:rsid w:val="00C66C71"/>
    <w:rsid w:val="00D13CC6"/>
    <w:rsid w:val="00D47C2E"/>
    <w:rsid w:val="00D7154D"/>
    <w:rsid w:val="00DA361F"/>
    <w:rsid w:val="00DB2A81"/>
    <w:rsid w:val="00DD258C"/>
    <w:rsid w:val="00E27DE1"/>
    <w:rsid w:val="00E57FED"/>
    <w:rsid w:val="00E80486"/>
    <w:rsid w:val="00EE7A9F"/>
    <w:rsid w:val="00F116F6"/>
    <w:rsid w:val="00F173E2"/>
    <w:rsid w:val="00F2128B"/>
    <w:rsid w:val="00F21AAF"/>
    <w:rsid w:val="00F95323"/>
    <w:rsid w:val="00FA4CD0"/>
    <w:rsid w:val="00FD2C7F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E1F2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F24"/>
    <w:pPr>
      <w:spacing w:line="25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E1F24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0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2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F9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E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F292D"/>
  </w:style>
  <w:style w:type="character" w:customStyle="1" w:styleId="a8">
    <w:name w:val="Текст сноски Знак"/>
    <w:basedOn w:val="a0"/>
    <w:link w:val="a7"/>
    <w:uiPriority w:val="99"/>
    <w:semiHidden/>
    <w:rsid w:val="007F29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F292D"/>
    <w:rPr>
      <w:vertAlign w:val="superscript"/>
    </w:rPr>
  </w:style>
  <w:style w:type="character" w:customStyle="1" w:styleId="flagicon">
    <w:name w:val="flagicon"/>
    <w:basedOn w:val="a0"/>
    <w:rsid w:val="00070110"/>
  </w:style>
  <w:style w:type="character" w:styleId="aa">
    <w:name w:val="Hyperlink"/>
    <w:basedOn w:val="a0"/>
    <w:uiPriority w:val="99"/>
    <w:semiHidden/>
    <w:unhideWhenUsed/>
    <w:rsid w:val="0007011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70110"/>
    <w:rPr>
      <w:color w:val="800080" w:themeColor="followedHyperlink"/>
      <w:u w:val="single"/>
    </w:rPr>
  </w:style>
  <w:style w:type="character" w:customStyle="1" w:styleId="exldetailsdisplayval">
    <w:name w:val="exldetailsdisplayval"/>
    <w:basedOn w:val="a0"/>
    <w:rsid w:val="00DB2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E1F2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F24"/>
    <w:pPr>
      <w:spacing w:line="25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E1F24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0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2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F9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E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F292D"/>
  </w:style>
  <w:style w:type="character" w:customStyle="1" w:styleId="a8">
    <w:name w:val="Текст сноски Знак"/>
    <w:basedOn w:val="a0"/>
    <w:link w:val="a7"/>
    <w:uiPriority w:val="99"/>
    <w:semiHidden/>
    <w:rsid w:val="007F29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F292D"/>
    <w:rPr>
      <w:vertAlign w:val="superscript"/>
    </w:rPr>
  </w:style>
  <w:style w:type="character" w:customStyle="1" w:styleId="flagicon">
    <w:name w:val="flagicon"/>
    <w:basedOn w:val="a0"/>
    <w:rsid w:val="00070110"/>
  </w:style>
  <w:style w:type="character" w:styleId="aa">
    <w:name w:val="Hyperlink"/>
    <w:basedOn w:val="a0"/>
    <w:uiPriority w:val="99"/>
    <w:semiHidden/>
    <w:unhideWhenUsed/>
    <w:rsid w:val="0007011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70110"/>
    <w:rPr>
      <w:color w:val="800080" w:themeColor="followedHyperlink"/>
      <w:u w:val="single"/>
    </w:rPr>
  </w:style>
  <w:style w:type="character" w:customStyle="1" w:styleId="exldetailsdisplayval">
    <w:name w:val="exldetailsdisplayval"/>
    <w:basedOn w:val="a0"/>
    <w:rsid w:val="00DB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FBF5-0999-4936-A233-8A150F8F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Львович</dc:creator>
  <cp:lastModifiedBy>Антон Львович</cp:lastModifiedBy>
  <cp:revision>16</cp:revision>
  <cp:lastPrinted>2016-07-29T10:32:00Z</cp:lastPrinted>
  <dcterms:created xsi:type="dcterms:W3CDTF">2016-07-26T14:33:00Z</dcterms:created>
  <dcterms:modified xsi:type="dcterms:W3CDTF">2016-07-29T11:44:00Z</dcterms:modified>
</cp:coreProperties>
</file>